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72DF" w14:textId="77777777" w:rsidR="00213CF7" w:rsidRDefault="00F21ADF">
      <w:pPr>
        <w:pStyle w:val="Title"/>
      </w:pPr>
      <w:r>
        <w:t>POSITION</w:t>
      </w:r>
      <w:r>
        <w:rPr>
          <w:spacing w:val="-13"/>
        </w:rPr>
        <w:t xml:space="preserve"> </w:t>
      </w:r>
      <w:r>
        <w:t>DESCRIPTION:</w:t>
      </w:r>
      <w:r>
        <w:rPr>
          <w:spacing w:val="-11"/>
        </w:rPr>
        <w:t xml:space="preserve"> </w:t>
      </w:r>
      <w:r>
        <w:t>Client</w:t>
      </w:r>
      <w:r>
        <w:rPr>
          <w:spacing w:val="-15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rPr>
          <w:spacing w:val="-2"/>
        </w:rPr>
        <w:t>Coordinator</w:t>
      </w:r>
    </w:p>
    <w:p w14:paraId="17A1B0F4" w14:textId="77777777" w:rsidR="00213CF7" w:rsidRDefault="00213CF7">
      <w:pPr>
        <w:pStyle w:val="BodyText"/>
        <w:spacing w:before="55"/>
        <w:rPr>
          <w:b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1071"/>
        <w:gridCol w:w="4385"/>
      </w:tblGrid>
      <w:tr w:rsidR="00213CF7" w14:paraId="4EF6BB89" w14:textId="77777777">
        <w:trPr>
          <w:trHeight w:val="452"/>
        </w:trPr>
        <w:tc>
          <w:tcPr>
            <w:tcW w:w="2889" w:type="dxa"/>
          </w:tcPr>
          <w:p w14:paraId="310E2F3F" w14:textId="77777777" w:rsidR="00213CF7" w:rsidRDefault="00F21ADF">
            <w:pPr>
              <w:pStyle w:val="TableParagraph"/>
              <w:spacing w:line="27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DEPARTMENT:</w:t>
            </w:r>
          </w:p>
        </w:tc>
        <w:tc>
          <w:tcPr>
            <w:tcW w:w="5456" w:type="dxa"/>
            <w:gridSpan w:val="2"/>
          </w:tcPr>
          <w:p w14:paraId="08375CFB" w14:textId="77777777" w:rsidR="00213CF7" w:rsidRDefault="00F21ADF"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</w:tr>
      <w:tr w:rsidR="00213CF7" w14:paraId="5E353FDC" w14:textId="77777777">
        <w:trPr>
          <w:trHeight w:val="634"/>
        </w:trPr>
        <w:tc>
          <w:tcPr>
            <w:tcW w:w="2889" w:type="dxa"/>
          </w:tcPr>
          <w:p w14:paraId="6A855301" w14:textId="77777777" w:rsidR="00213CF7" w:rsidRDefault="00F21ADF">
            <w:pPr>
              <w:pStyle w:val="TableParagraph"/>
              <w:spacing w:before="177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LOCATION:</w:t>
            </w:r>
          </w:p>
        </w:tc>
        <w:tc>
          <w:tcPr>
            <w:tcW w:w="5456" w:type="dxa"/>
            <w:gridSpan w:val="2"/>
          </w:tcPr>
          <w:p w14:paraId="17CE3E35" w14:textId="34705C4B" w:rsidR="00213CF7" w:rsidRDefault="00F21ADF">
            <w:pPr>
              <w:pStyle w:val="TableParagraph"/>
              <w:spacing w:before="176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Birmingham</w:t>
            </w:r>
            <w:r w:rsidR="00DD367E">
              <w:rPr>
                <w:spacing w:val="-2"/>
                <w:sz w:val="20"/>
              </w:rPr>
              <w:t xml:space="preserve"> / WFH (Hybrid)</w:t>
            </w:r>
          </w:p>
        </w:tc>
      </w:tr>
      <w:tr w:rsidR="00213CF7" w14:paraId="54CA826F" w14:textId="77777777">
        <w:trPr>
          <w:trHeight w:val="636"/>
        </w:trPr>
        <w:tc>
          <w:tcPr>
            <w:tcW w:w="2889" w:type="dxa"/>
          </w:tcPr>
          <w:p w14:paraId="3BDFB523" w14:textId="77777777" w:rsidR="00213CF7" w:rsidRDefault="00F21ADF">
            <w:pPr>
              <w:pStyle w:val="TableParagraph"/>
              <w:spacing w:before="178"/>
              <w:ind w:left="5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PURPOSE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</w:tc>
        <w:tc>
          <w:tcPr>
            <w:tcW w:w="5456" w:type="dxa"/>
            <w:gridSpan w:val="2"/>
          </w:tcPr>
          <w:p w14:paraId="1034CDDE" w14:textId="2D34CC17" w:rsidR="00213CF7" w:rsidRDefault="00F21ADF">
            <w:pPr>
              <w:pStyle w:val="TableParagraph"/>
              <w:spacing w:before="174"/>
              <w:ind w:left="173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 w:rsidR="00EB701C">
              <w:rPr>
                <w:sz w:val="20"/>
              </w:rPr>
              <w:t xml:space="preserve"> of</w:t>
            </w:r>
            <w:r>
              <w:rPr>
                <w:spacing w:val="-8"/>
                <w:sz w:val="20"/>
              </w:rPr>
              <w:t xml:space="preserve"> </w:t>
            </w:r>
            <w:r w:rsidR="00AF355A">
              <w:rPr>
                <w:sz w:val="20"/>
              </w:rPr>
              <w:t xml:space="preserve">damage/missing letters, </w:t>
            </w:r>
            <w:proofErr w:type="spellStart"/>
            <w:r w:rsidR="00AF355A">
              <w:rPr>
                <w:sz w:val="20"/>
              </w:rPr>
              <w:t>labour</w:t>
            </w:r>
            <w:proofErr w:type="spellEnd"/>
            <w:r w:rsidR="00AF355A">
              <w:rPr>
                <w:sz w:val="20"/>
              </w:rPr>
              <w:t xml:space="preserve"> charges and hire fleet sales.</w:t>
            </w:r>
          </w:p>
        </w:tc>
      </w:tr>
      <w:tr w:rsidR="00213CF7" w14:paraId="5DBED010" w14:textId="77777777">
        <w:trPr>
          <w:trHeight w:val="636"/>
        </w:trPr>
        <w:tc>
          <w:tcPr>
            <w:tcW w:w="2889" w:type="dxa"/>
          </w:tcPr>
          <w:p w14:paraId="77FAAC6B" w14:textId="77777777" w:rsidR="00213CF7" w:rsidRDefault="00F21ADF">
            <w:pPr>
              <w:pStyle w:val="TableParagraph"/>
              <w:spacing w:before="17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TO:</w:t>
            </w:r>
          </w:p>
        </w:tc>
        <w:tc>
          <w:tcPr>
            <w:tcW w:w="5456" w:type="dxa"/>
            <w:gridSpan w:val="2"/>
          </w:tcPr>
          <w:p w14:paraId="66B58BBD" w14:textId="6A9EA5F6" w:rsidR="00213CF7" w:rsidRDefault="00F21ADF">
            <w:pPr>
              <w:pStyle w:val="TableParagraph"/>
              <w:spacing w:before="175"/>
              <w:ind w:left="173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 w:rsidR="00AF355A">
              <w:rPr>
                <w:spacing w:val="-2"/>
                <w:sz w:val="20"/>
              </w:rPr>
              <w:t>Team Leader</w:t>
            </w:r>
          </w:p>
        </w:tc>
      </w:tr>
      <w:tr w:rsidR="00213CF7" w14:paraId="2F08AEBD" w14:textId="77777777">
        <w:trPr>
          <w:trHeight w:val="1099"/>
        </w:trPr>
        <w:tc>
          <w:tcPr>
            <w:tcW w:w="2889" w:type="dxa"/>
          </w:tcPr>
          <w:p w14:paraId="7C40E00F" w14:textId="77777777" w:rsidR="00213CF7" w:rsidRDefault="00F21ADF">
            <w:pPr>
              <w:pStyle w:val="TableParagraph"/>
              <w:spacing w:before="17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CONTACTS:</w:t>
            </w:r>
          </w:p>
        </w:tc>
        <w:tc>
          <w:tcPr>
            <w:tcW w:w="1071" w:type="dxa"/>
          </w:tcPr>
          <w:p w14:paraId="5FE08F04" w14:textId="77777777" w:rsidR="00213CF7" w:rsidRDefault="00F21ADF">
            <w:pPr>
              <w:pStyle w:val="TableParagraph"/>
              <w:spacing w:before="177"/>
              <w:ind w:left="6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External</w:t>
            </w:r>
          </w:p>
        </w:tc>
        <w:tc>
          <w:tcPr>
            <w:tcW w:w="4385" w:type="dxa"/>
          </w:tcPr>
          <w:p w14:paraId="44DB7820" w14:textId="2D1917F3" w:rsidR="00213CF7" w:rsidRDefault="00F21ADF">
            <w:pPr>
              <w:pStyle w:val="TableParagraph"/>
              <w:spacing w:before="174"/>
              <w:ind w:right="2038"/>
              <w:rPr>
                <w:sz w:val="20"/>
              </w:rPr>
            </w:pPr>
            <w:r>
              <w:rPr>
                <w:sz w:val="20"/>
              </w:rPr>
              <w:t>Customer Reps Customer Procurement Customer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Managers</w:t>
            </w:r>
          </w:p>
          <w:p w14:paraId="329C3E24" w14:textId="77777777" w:rsidR="00213CF7" w:rsidRDefault="00F21ADF">
            <w:pPr>
              <w:pStyle w:val="TableParagraph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Managers</w:t>
            </w:r>
          </w:p>
        </w:tc>
      </w:tr>
      <w:tr w:rsidR="00213CF7" w14:paraId="3F709FAF" w14:textId="77777777">
        <w:trPr>
          <w:trHeight w:val="1376"/>
        </w:trPr>
        <w:tc>
          <w:tcPr>
            <w:tcW w:w="2889" w:type="dxa"/>
          </w:tcPr>
          <w:p w14:paraId="7B246352" w14:textId="77777777" w:rsidR="00213CF7" w:rsidRDefault="00213C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3E0338C0" w14:textId="77777777" w:rsidR="00213CF7" w:rsidRDefault="00F21ADF">
            <w:pPr>
              <w:pStyle w:val="TableParagraph"/>
              <w:spacing w:line="227" w:lineRule="exact"/>
              <w:ind w:left="63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Internal</w:t>
            </w:r>
          </w:p>
        </w:tc>
        <w:tc>
          <w:tcPr>
            <w:tcW w:w="4385" w:type="dxa"/>
          </w:tcPr>
          <w:p w14:paraId="1CA4F040" w14:textId="77777777" w:rsidR="00213CF7" w:rsidRDefault="00F21AD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Directors</w:t>
            </w:r>
          </w:p>
          <w:p w14:paraId="194131A7" w14:textId="4DA7A965" w:rsidR="00044B56" w:rsidRDefault="00F21ADF" w:rsidP="00044B56">
            <w:pPr>
              <w:pStyle w:val="TableParagraph"/>
              <w:ind w:right="2349"/>
              <w:rPr>
                <w:sz w:val="20"/>
              </w:rPr>
            </w:pPr>
            <w:r>
              <w:rPr>
                <w:sz w:val="20"/>
              </w:rPr>
              <w:t>Branch Managers Hire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13D9E427" w14:textId="77777777" w:rsidR="00213CF7" w:rsidRDefault="00F21ADF">
            <w:pPr>
              <w:pStyle w:val="TableParagraph"/>
              <w:ind w:right="2223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Accounts Client Services Team</w:t>
            </w:r>
          </w:p>
          <w:p w14:paraId="291255C1" w14:textId="77777777" w:rsidR="00213CF7" w:rsidRDefault="00F21ADF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</w:tr>
    </w:tbl>
    <w:p w14:paraId="5EAADCDB" w14:textId="77777777" w:rsidR="00213CF7" w:rsidRDefault="00213CF7">
      <w:pPr>
        <w:pStyle w:val="BodyText"/>
        <w:rPr>
          <w:b/>
          <w:sz w:val="32"/>
        </w:rPr>
      </w:pPr>
    </w:p>
    <w:p w14:paraId="5BE7A70E" w14:textId="77777777" w:rsidR="00213CF7" w:rsidRDefault="00213CF7">
      <w:pPr>
        <w:pStyle w:val="BodyText"/>
        <w:spacing w:before="134"/>
        <w:rPr>
          <w:b/>
          <w:sz w:val="32"/>
        </w:rPr>
      </w:pPr>
    </w:p>
    <w:p w14:paraId="6100BAB2" w14:textId="77777777" w:rsidR="00213CF7" w:rsidRDefault="00F21ADF">
      <w:pPr>
        <w:spacing w:before="1"/>
        <w:ind w:left="113"/>
        <w:rPr>
          <w:b/>
        </w:rPr>
      </w:pPr>
      <w:r>
        <w:rPr>
          <w:b/>
        </w:rPr>
        <w:t>MAIN</w:t>
      </w:r>
      <w:r>
        <w:rPr>
          <w:b/>
          <w:spacing w:val="-2"/>
        </w:rPr>
        <w:t xml:space="preserve"> RESPONSIBILITIES:</w:t>
      </w:r>
    </w:p>
    <w:p w14:paraId="525A5AF8" w14:textId="77777777" w:rsidR="00213CF7" w:rsidRDefault="00213CF7">
      <w:pPr>
        <w:pStyle w:val="BodyText"/>
        <w:spacing w:before="10"/>
      </w:pPr>
    </w:p>
    <w:p w14:paraId="6EA5B506" w14:textId="4285A06F" w:rsidR="004839B5" w:rsidRPr="004839B5" w:rsidRDefault="00F21ADF" w:rsidP="004839B5">
      <w:pPr>
        <w:pStyle w:val="ListParagraph"/>
        <w:numPr>
          <w:ilvl w:val="0"/>
          <w:numId w:val="1"/>
        </w:numPr>
        <w:tabs>
          <w:tab w:val="left" w:pos="471"/>
        </w:tabs>
        <w:spacing w:before="1"/>
        <w:ind w:left="471" w:hanging="358"/>
        <w:rPr>
          <w:sz w:val="20"/>
        </w:rPr>
      </w:pPr>
      <w:r>
        <w:rPr>
          <w:sz w:val="20"/>
        </w:rPr>
        <w:t>Create</w:t>
      </w:r>
      <w:r w:rsidR="00044B56">
        <w:rPr>
          <w:sz w:val="20"/>
        </w:rPr>
        <w:t xml:space="preserve"> missing and damage letters, gathering evidence from tasks and local depots.</w:t>
      </w:r>
      <w:r>
        <w:rPr>
          <w:spacing w:val="-8"/>
          <w:sz w:val="20"/>
        </w:rPr>
        <w:t xml:space="preserve"> </w:t>
      </w:r>
      <w:r w:rsidR="00044B56">
        <w:rPr>
          <w:sz w:val="20"/>
        </w:rPr>
        <w:t>C</w:t>
      </w:r>
      <w:r>
        <w:rPr>
          <w:sz w:val="20"/>
        </w:rPr>
        <w:t>ommunicate</w:t>
      </w:r>
      <w:r w:rsidR="00044B56">
        <w:rPr>
          <w:sz w:val="20"/>
        </w:rPr>
        <w:t xml:space="preserve"> and</w:t>
      </w:r>
      <w:r>
        <w:rPr>
          <w:spacing w:val="-7"/>
          <w:sz w:val="20"/>
        </w:rPr>
        <w:t xml:space="preserve"> </w:t>
      </w:r>
      <w:r>
        <w:rPr>
          <w:sz w:val="20"/>
        </w:rPr>
        <w:t>negotiate</w:t>
      </w:r>
      <w:r>
        <w:rPr>
          <w:spacing w:val="-7"/>
          <w:sz w:val="20"/>
        </w:rPr>
        <w:t xml:space="preserve"> </w:t>
      </w:r>
      <w:r w:rsidR="00044B56">
        <w:rPr>
          <w:spacing w:val="-7"/>
          <w:sz w:val="20"/>
        </w:rPr>
        <w:t xml:space="preserve">letters with the customers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procedures.</w:t>
      </w:r>
      <w:r w:rsidR="004839B5">
        <w:rPr>
          <w:spacing w:val="-2"/>
          <w:sz w:val="20"/>
        </w:rPr>
        <w:t xml:space="preserve"> </w:t>
      </w:r>
      <w:r w:rsidR="0042067A">
        <w:rPr>
          <w:spacing w:val="-2"/>
          <w:sz w:val="20"/>
        </w:rPr>
        <w:t>Chasing responses regularly and g</w:t>
      </w:r>
      <w:r w:rsidR="004839B5">
        <w:rPr>
          <w:spacing w:val="-2"/>
          <w:sz w:val="20"/>
        </w:rPr>
        <w:t>enerating invoices once a purchase order is received.</w:t>
      </w:r>
    </w:p>
    <w:p w14:paraId="0A26025B" w14:textId="77777777" w:rsidR="004839B5" w:rsidRDefault="004839B5" w:rsidP="004839B5">
      <w:pPr>
        <w:tabs>
          <w:tab w:val="left" w:pos="471"/>
        </w:tabs>
        <w:spacing w:before="1"/>
        <w:rPr>
          <w:sz w:val="20"/>
        </w:rPr>
      </w:pPr>
    </w:p>
    <w:p w14:paraId="178BD705" w14:textId="2C3A3055" w:rsidR="004839B5" w:rsidRPr="004839B5" w:rsidRDefault="004839B5" w:rsidP="004839B5">
      <w:pPr>
        <w:pStyle w:val="ListParagraph"/>
        <w:numPr>
          <w:ilvl w:val="0"/>
          <w:numId w:val="1"/>
        </w:numPr>
        <w:tabs>
          <w:tab w:val="left" w:pos="471"/>
        </w:tabs>
        <w:spacing w:before="1"/>
        <w:rPr>
          <w:sz w:val="20"/>
        </w:rPr>
      </w:pPr>
      <w:r>
        <w:rPr>
          <w:sz w:val="20"/>
        </w:rPr>
        <w:t xml:space="preserve">To review </w:t>
      </w:r>
      <w:proofErr w:type="spellStart"/>
      <w:r>
        <w:rPr>
          <w:sz w:val="20"/>
        </w:rPr>
        <w:t>labour</w:t>
      </w:r>
      <w:proofErr w:type="spellEnd"/>
      <w:r>
        <w:rPr>
          <w:sz w:val="20"/>
        </w:rPr>
        <w:t xml:space="preserve"> tasks and accurately calculate charges to customers, again </w:t>
      </w:r>
      <w:proofErr w:type="spellStart"/>
      <w:r>
        <w:rPr>
          <w:sz w:val="20"/>
        </w:rPr>
        <w:t>liasing</w:t>
      </w:r>
      <w:proofErr w:type="spellEnd"/>
      <w:r>
        <w:rPr>
          <w:sz w:val="20"/>
        </w:rPr>
        <w:t xml:space="preserve"> with customers/sales staff on this and generating an invoice once agreed.</w:t>
      </w:r>
    </w:p>
    <w:p w14:paraId="7E7DE4A0" w14:textId="77777777" w:rsidR="00AF355A" w:rsidRPr="00AF355A" w:rsidRDefault="00AF355A" w:rsidP="00AF355A">
      <w:pPr>
        <w:pStyle w:val="ListParagraph"/>
        <w:rPr>
          <w:sz w:val="20"/>
        </w:rPr>
      </w:pPr>
    </w:p>
    <w:p w14:paraId="5315983B" w14:textId="53EB9D84" w:rsidR="00AF355A" w:rsidRDefault="00AF355A">
      <w:pPr>
        <w:pStyle w:val="ListParagraph"/>
        <w:numPr>
          <w:ilvl w:val="0"/>
          <w:numId w:val="1"/>
        </w:numPr>
        <w:tabs>
          <w:tab w:val="left" w:pos="471"/>
        </w:tabs>
        <w:spacing w:before="1"/>
        <w:ind w:left="471" w:hanging="358"/>
        <w:rPr>
          <w:sz w:val="20"/>
        </w:rPr>
      </w:pPr>
      <w:r>
        <w:rPr>
          <w:sz w:val="20"/>
        </w:rPr>
        <w:t xml:space="preserve">To raise hire fleet sales quotations and to </w:t>
      </w:r>
      <w:r w:rsidR="003E2035">
        <w:rPr>
          <w:sz w:val="20"/>
        </w:rPr>
        <w:t>process the sale in the company system once a purchase order is received</w:t>
      </w:r>
      <w:r>
        <w:rPr>
          <w:sz w:val="20"/>
        </w:rPr>
        <w:t>.</w:t>
      </w:r>
    </w:p>
    <w:p w14:paraId="6D0E386B" w14:textId="77777777" w:rsidR="0042067A" w:rsidRPr="0042067A" w:rsidRDefault="0042067A" w:rsidP="0042067A">
      <w:pPr>
        <w:pStyle w:val="ListParagraph"/>
        <w:rPr>
          <w:sz w:val="20"/>
        </w:rPr>
      </w:pPr>
    </w:p>
    <w:p w14:paraId="64C4CD8B" w14:textId="43993EFB" w:rsidR="0042067A" w:rsidRDefault="0042067A">
      <w:pPr>
        <w:pStyle w:val="ListParagraph"/>
        <w:numPr>
          <w:ilvl w:val="0"/>
          <w:numId w:val="1"/>
        </w:numPr>
        <w:tabs>
          <w:tab w:val="left" w:pos="471"/>
        </w:tabs>
        <w:spacing w:before="1"/>
        <w:ind w:left="471" w:hanging="358"/>
        <w:rPr>
          <w:sz w:val="20"/>
        </w:rPr>
      </w:pPr>
      <w:r>
        <w:rPr>
          <w:sz w:val="20"/>
        </w:rPr>
        <w:t>Ensure stock levels are adjusted appropriately in a timely manner once missing/damage letters are raised.</w:t>
      </w:r>
    </w:p>
    <w:p w14:paraId="6EC585C0" w14:textId="77777777" w:rsidR="00213CF7" w:rsidRDefault="00213CF7">
      <w:pPr>
        <w:pStyle w:val="BodyText"/>
        <w:spacing w:before="10"/>
      </w:pPr>
    </w:p>
    <w:p w14:paraId="587E817C" w14:textId="2AFD7B75" w:rsidR="00AF355A" w:rsidRPr="00AF355A" w:rsidRDefault="00F21ADF" w:rsidP="00AF355A">
      <w:pPr>
        <w:pStyle w:val="ListParagraph"/>
        <w:numPr>
          <w:ilvl w:val="0"/>
          <w:numId w:val="1"/>
        </w:numPr>
        <w:tabs>
          <w:tab w:val="left" w:pos="471"/>
        </w:tabs>
        <w:ind w:left="471" w:hanging="358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customers.</w:t>
      </w:r>
    </w:p>
    <w:p w14:paraId="18F1D18F" w14:textId="553E72C8" w:rsidR="00AF355A" w:rsidRDefault="00AF355A" w:rsidP="00AF355A">
      <w:pPr>
        <w:pStyle w:val="ListParagraph"/>
        <w:numPr>
          <w:ilvl w:val="0"/>
          <w:numId w:val="1"/>
        </w:numPr>
        <w:tabs>
          <w:tab w:val="left" w:pos="471"/>
        </w:tabs>
        <w:spacing w:before="238"/>
        <w:ind w:left="471" w:hanging="358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build</w:t>
      </w:r>
      <w:r>
        <w:rPr>
          <w:spacing w:val="-7"/>
          <w:sz w:val="20"/>
        </w:rPr>
        <w:t xml:space="preserve"> </w:t>
      </w:r>
      <w:r>
        <w:rPr>
          <w:sz w:val="20"/>
        </w:rPr>
        <w:t>solid</w:t>
      </w:r>
      <w:r>
        <w:rPr>
          <w:spacing w:val="-8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staff.</w:t>
      </w:r>
    </w:p>
    <w:p w14:paraId="2FC08FFB" w14:textId="77777777" w:rsidR="00213CF7" w:rsidRDefault="00213CF7">
      <w:pPr>
        <w:pStyle w:val="BodyText"/>
        <w:spacing w:before="8"/>
      </w:pPr>
    </w:p>
    <w:p w14:paraId="09605E90" w14:textId="77777777" w:rsidR="00213CF7" w:rsidRDefault="00F21ADF">
      <w:pPr>
        <w:pStyle w:val="ListParagraph"/>
        <w:numPr>
          <w:ilvl w:val="0"/>
          <w:numId w:val="1"/>
        </w:numPr>
        <w:tabs>
          <w:tab w:val="left" w:pos="471"/>
        </w:tabs>
        <w:spacing w:before="1"/>
        <w:ind w:left="471" w:hanging="358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specific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policies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adhered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to.</w:t>
      </w:r>
    </w:p>
    <w:p w14:paraId="51186DA3" w14:textId="77777777" w:rsidR="00213CF7" w:rsidRDefault="00213CF7">
      <w:pPr>
        <w:pStyle w:val="BodyText"/>
        <w:spacing w:before="10"/>
      </w:pPr>
    </w:p>
    <w:p w14:paraId="3132F051" w14:textId="32F1E8A5" w:rsidR="00213CF7" w:rsidRDefault="00F21ADF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ind w:right="111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ownership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problems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 w:rsidR="0073043D">
        <w:rPr>
          <w:sz w:val="20"/>
        </w:rPr>
        <w:t>disputes</w:t>
      </w:r>
      <w:r>
        <w:rPr>
          <w:sz w:val="20"/>
        </w:rPr>
        <w:t>, escalate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team who, in turn, will take ownership but with continued support.</w:t>
      </w:r>
    </w:p>
    <w:p w14:paraId="0A3A0EB3" w14:textId="77777777" w:rsidR="00213CF7" w:rsidRDefault="00213CF7">
      <w:pPr>
        <w:pStyle w:val="BodyText"/>
        <w:spacing w:before="11"/>
      </w:pPr>
    </w:p>
    <w:p w14:paraId="70529023" w14:textId="77777777" w:rsidR="00213CF7" w:rsidRDefault="00F21ADF">
      <w:pPr>
        <w:pStyle w:val="ListParagraph"/>
        <w:numPr>
          <w:ilvl w:val="0"/>
          <w:numId w:val="1"/>
        </w:numPr>
        <w:tabs>
          <w:tab w:val="left" w:pos="471"/>
        </w:tabs>
        <w:ind w:left="471" w:hanging="358"/>
        <w:rPr>
          <w:sz w:val="20"/>
        </w:rPr>
      </w:pPr>
      <w:r>
        <w:rPr>
          <w:sz w:val="20"/>
        </w:rPr>
        <w:t>Administration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contracts,</w:t>
      </w:r>
      <w:r>
        <w:rPr>
          <w:spacing w:val="-7"/>
          <w:sz w:val="20"/>
        </w:rPr>
        <w:t xml:space="preserve"> </w:t>
      </w:r>
      <w:r>
        <w:rPr>
          <w:sz w:val="20"/>
        </w:rPr>
        <w:t>damage</w:t>
      </w:r>
      <w:r>
        <w:rPr>
          <w:spacing w:val="-7"/>
          <w:sz w:val="20"/>
        </w:rPr>
        <w:t xml:space="preserve"> </w:t>
      </w:r>
      <w:r>
        <w:rPr>
          <w:sz w:val="20"/>
        </w:rPr>
        <w:t>letters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invoices.</w:t>
      </w:r>
    </w:p>
    <w:p w14:paraId="2A7087E0" w14:textId="77777777" w:rsidR="00213CF7" w:rsidRDefault="00213CF7">
      <w:pPr>
        <w:pStyle w:val="BodyText"/>
        <w:spacing w:before="10"/>
      </w:pPr>
    </w:p>
    <w:p w14:paraId="3A196B46" w14:textId="77777777" w:rsidR="00213CF7" w:rsidRDefault="00F21ADF">
      <w:pPr>
        <w:pStyle w:val="ListParagraph"/>
        <w:numPr>
          <w:ilvl w:val="0"/>
          <w:numId w:val="1"/>
        </w:numPr>
        <w:tabs>
          <w:tab w:val="left" w:pos="471"/>
        </w:tabs>
        <w:ind w:left="471" w:hanging="358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QHSE</w:t>
      </w:r>
      <w:r>
        <w:rPr>
          <w:spacing w:val="-8"/>
          <w:sz w:val="20"/>
        </w:rPr>
        <w:t xml:space="preserve"> </w:t>
      </w:r>
      <w:r>
        <w:rPr>
          <w:sz w:val="20"/>
        </w:rPr>
        <w:t>procedures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complied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with.</w:t>
      </w:r>
    </w:p>
    <w:p w14:paraId="7C354088" w14:textId="77777777" w:rsidR="00213CF7" w:rsidRDefault="00213CF7">
      <w:pPr>
        <w:pStyle w:val="BodyText"/>
        <w:spacing w:before="11"/>
      </w:pPr>
    </w:p>
    <w:p w14:paraId="21F99506" w14:textId="0C8633E2" w:rsidR="00213CF7" w:rsidRDefault="00F21ADF">
      <w:pPr>
        <w:pStyle w:val="ListParagraph"/>
        <w:numPr>
          <w:ilvl w:val="0"/>
          <w:numId w:val="1"/>
        </w:numPr>
        <w:tabs>
          <w:tab w:val="left" w:pos="471"/>
        </w:tabs>
        <w:ind w:left="471" w:hanging="358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accurate</w:t>
      </w:r>
      <w:r>
        <w:rPr>
          <w:spacing w:val="-7"/>
          <w:sz w:val="20"/>
        </w:rPr>
        <w:t xml:space="preserve"> </w:t>
      </w:r>
      <w:r>
        <w:rPr>
          <w:sz w:val="20"/>
        </w:rPr>
        <w:t>records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 w:rsidR="00AF355A">
        <w:rPr>
          <w:sz w:val="20"/>
        </w:rPr>
        <w:t>assist with</w:t>
      </w:r>
      <w:r>
        <w:rPr>
          <w:spacing w:val="-5"/>
          <w:sz w:val="20"/>
        </w:rPr>
        <w:t xml:space="preserve"> </w:t>
      </w:r>
      <w:r>
        <w:rPr>
          <w:sz w:val="20"/>
        </w:rPr>
        <w:t>KPI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analysis.</w:t>
      </w:r>
    </w:p>
    <w:p w14:paraId="7ED6C524" w14:textId="77777777" w:rsidR="00213CF7" w:rsidRDefault="00213CF7">
      <w:pPr>
        <w:pStyle w:val="BodyText"/>
        <w:spacing w:before="8"/>
      </w:pPr>
    </w:p>
    <w:p w14:paraId="1055FE9A" w14:textId="77777777" w:rsidR="00213CF7" w:rsidRDefault="00F21ADF">
      <w:pPr>
        <w:pStyle w:val="ListParagraph"/>
        <w:numPr>
          <w:ilvl w:val="0"/>
          <w:numId w:val="1"/>
        </w:numPr>
        <w:tabs>
          <w:tab w:val="left" w:pos="471"/>
        </w:tabs>
        <w:ind w:left="471" w:hanging="358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upheld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agreed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timescales.</w:t>
      </w:r>
    </w:p>
    <w:p w14:paraId="4E150B9F" w14:textId="77777777" w:rsidR="00213CF7" w:rsidRDefault="00213CF7">
      <w:pPr>
        <w:pStyle w:val="BodyText"/>
        <w:spacing w:before="10"/>
      </w:pPr>
    </w:p>
    <w:p w14:paraId="186BBD03" w14:textId="77777777" w:rsidR="00213CF7" w:rsidRDefault="00F21ADF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spacing w:before="1"/>
        <w:ind w:right="110"/>
        <w:rPr>
          <w:sz w:val="20"/>
        </w:rPr>
      </w:pPr>
      <w:r>
        <w:rPr>
          <w:sz w:val="20"/>
        </w:rPr>
        <w:lastRenderedPageBreak/>
        <w:t>To liaise with the national pump rental branch network and sales teams to ensure high levels of service are maintained.</w:t>
      </w:r>
    </w:p>
    <w:p w14:paraId="1FEF59D8" w14:textId="254CBD41" w:rsidR="00213CF7" w:rsidRPr="0042067A" w:rsidRDefault="00213CF7" w:rsidP="0042067A">
      <w:pPr>
        <w:tabs>
          <w:tab w:val="left" w:pos="471"/>
        </w:tabs>
        <w:spacing w:before="1"/>
        <w:rPr>
          <w:sz w:val="20"/>
        </w:rPr>
      </w:pPr>
    </w:p>
    <w:p w14:paraId="3C568704" w14:textId="77777777" w:rsidR="00213CF7" w:rsidRDefault="00213CF7">
      <w:pPr>
        <w:pStyle w:val="BodyText"/>
        <w:spacing w:before="10"/>
      </w:pPr>
    </w:p>
    <w:p w14:paraId="5E866C3C" w14:textId="77777777" w:rsidR="00213CF7" w:rsidRDefault="00F21ADF">
      <w:pPr>
        <w:pStyle w:val="BodyText"/>
        <w:ind w:left="113"/>
      </w:pPr>
      <w:r>
        <w:t>The main responsibilities are outlined above.</w:t>
      </w:r>
      <w:r>
        <w:rPr>
          <w:spacing w:val="79"/>
        </w:rPr>
        <w:t xml:space="preserve"> </w:t>
      </w:r>
      <w:r>
        <w:t xml:space="preserve">This is not a definitive </w:t>
      </w:r>
      <w:proofErr w:type="gramStart"/>
      <w:r>
        <w:t>list</w:t>
      </w:r>
      <w:proofErr w:type="gramEnd"/>
      <w:r>
        <w:t xml:space="preserve"> and other tasks / activities may be necessary, as the Company’s commercial activities require.</w:t>
      </w:r>
    </w:p>
    <w:p w14:paraId="65F31415" w14:textId="77777777" w:rsidR="00213CF7" w:rsidRDefault="00213CF7">
      <w:pPr>
        <w:sectPr w:rsidR="00213CF7" w:rsidSect="00160613">
          <w:headerReference w:type="default" r:id="rId7"/>
          <w:footerReference w:type="default" r:id="rId8"/>
          <w:type w:val="continuous"/>
          <w:pgSz w:w="11910" w:h="16850"/>
          <w:pgMar w:top="2000" w:right="1020" w:bottom="1000" w:left="1020" w:header="735" w:footer="461" w:gutter="0"/>
          <w:pgNumType w:start="1"/>
          <w:cols w:space="720"/>
          <w:docGrid w:linePitch="299"/>
        </w:sectPr>
      </w:pPr>
    </w:p>
    <w:p w14:paraId="2266D701" w14:textId="77777777" w:rsidR="00213CF7" w:rsidRDefault="00F21ADF" w:rsidP="00044B56">
      <w:pPr>
        <w:pStyle w:val="Heading1"/>
        <w:ind w:left="0"/>
      </w:pPr>
      <w:r>
        <w:lastRenderedPageBreak/>
        <w:t>QUALIFICATIONS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2"/>
        </w:rPr>
        <w:t>EXPERIENCE:</w:t>
      </w:r>
    </w:p>
    <w:p w14:paraId="5E52F7FC" w14:textId="77777777" w:rsidR="00213CF7" w:rsidRDefault="00213CF7">
      <w:pPr>
        <w:pStyle w:val="BodyText"/>
        <w:spacing w:before="10"/>
        <w:rPr>
          <w:b/>
        </w:rPr>
      </w:pPr>
    </w:p>
    <w:p w14:paraId="30006859" w14:textId="77777777" w:rsidR="00213CF7" w:rsidRDefault="00F21ADF">
      <w:pPr>
        <w:ind w:left="113"/>
        <w:rPr>
          <w:b/>
          <w:sz w:val="20"/>
        </w:rPr>
      </w:pPr>
      <w:r>
        <w:rPr>
          <w:b/>
          <w:spacing w:val="-2"/>
          <w:sz w:val="20"/>
        </w:rPr>
        <w:t>Essential:</w:t>
      </w:r>
    </w:p>
    <w:p w14:paraId="1AAFE418" w14:textId="77777777" w:rsidR="00213CF7" w:rsidRDefault="00213CF7">
      <w:pPr>
        <w:pStyle w:val="BodyText"/>
        <w:spacing w:before="12"/>
        <w:rPr>
          <w:b/>
        </w:rPr>
      </w:pPr>
    </w:p>
    <w:p w14:paraId="68CE2450" w14:textId="7AA33600" w:rsidR="00213CF7" w:rsidRPr="00B21531" w:rsidRDefault="00F21ADF">
      <w:pPr>
        <w:pStyle w:val="ListParagraph"/>
        <w:numPr>
          <w:ilvl w:val="1"/>
          <w:numId w:val="1"/>
        </w:numPr>
        <w:tabs>
          <w:tab w:val="left" w:pos="678"/>
        </w:tabs>
        <w:spacing w:line="244" w:lineRule="exact"/>
        <w:ind w:left="678" w:hanging="205"/>
        <w:rPr>
          <w:sz w:val="20"/>
        </w:rPr>
      </w:pPr>
      <w:r>
        <w:rPr>
          <w:sz w:val="20"/>
        </w:rPr>
        <w:t>Excellent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communication</w:t>
      </w:r>
      <w:r w:rsidR="00AF355A">
        <w:rPr>
          <w:spacing w:val="-2"/>
          <w:sz w:val="20"/>
        </w:rPr>
        <w:t xml:space="preserve"> and customer service skills</w:t>
      </w:r>
      <w:r w:rsidR="00B21531">
        <w:rPr>
          <w:spacing w:val="-2"/>
          <w:sz w:val="20"/>
        </w:rPr>
        <w:t xml:space="preserve"> via phone and email</w:t>
      </w:r>
    </w:p>
    <w:p w14:paraId="53DCB665" w14:textId="7DF3FF9F" w:rsidR="00B21531" w:rsidRPr="00044B56" w:rsidRDefault="00B21531">
      <w:pPr>
        <w:pStyle w:val="ListParagraph"/>
        <w:numPr>
          <w:ilvl w:val="1"/>
          <w:numId w:val="1"/>
        </w:numPr>
        <w:tabs>
          <w:tab w:val="left" w:pos="678"/>
        </w:tabs>
        <w:spacing w:line="244" w:lineRule="exact"/>
        <w:ind w:left="678" w:hanging="205"/>
        <w:rPr>
          <w:sz w:val="20"/>
        </w:rPr>
      </w:pPr>
      <w:r>
        <w:rPr>
          <w:spacing w:val="-2"/>
          <w:sz w:val="20"/>
        </w:rPr>
        <w:t xml:space="preserve">Ability to manage own workload and </w:t>
      </w:r>
      <w:proofErr w:type="spellStart"/>
      <w:r>
        <w:rPr>
          <w:spacing w:val="-2"/>
          <w:sz w:val="20"/>
        </w:rPr>
        <w:t>prioritise</w:t>
      </w:r>
      <w:proofErr w:type="spellEnd"/>
      <w:r>
        <w:rPr>
          <w:spacing w:val="-2"/>
          <w:sz w:val="20"/>
        </w:rPr>
        <w:t xml:space="preserve"> tasks as </w:t>
      </w:r>
      <w:proofErr w:type="gramStart"/>
      <w:r>
        <w:rPr>
          <w:spacing w:val="-2"/>
          <w:sz w:val="20"/>
        </w:rPr>
        <w:t>required</w:t>
      </w:r>
      <w:proofErr w:type="gramEnd"/>
    </w:p>
    <w:p w14:paraId="754B6F7C" w14:textId="4734F7BC" w:rsidR="00044B56" w:rsidRPr="00044B56" w:rsidRDefault="00044B56" w:rsidP="00044B56">
      <w:pPr>
        <w:pStyle w:val="ListParagraph"/>
        <w:numPr>
          <w:ilvl w:val="1"/>
          <w:numId w:val="1"/>
        </w:numPr>
        <w:tabs>
          <w:tab w:val="left" w:pos="678"/>
        </w:tabs>
        <w:spacing w:line="244" w:lineRule="exact"/>
        <w:ind w:left="678" w:hanging="205"/>
        <w:rPr>
          <w:sz w:val="20"/>
        </w:rPr>
      </w:pPr>
      <w:r>
        <w:rPr>
          <w:spacing w:val="-2"/>
          <w:sz w:val="20"/>
        </w:rPr>
        <w:t xml:space="preserve">To be able to negotiate confidently with customers on </w:t>
      </w:r>
      <w:proofErr w:type="gramStart"/>
      <w:r>
        <w:rPr>
          <w:spacing w:val="-2"/>
          <w:sz w:val="20"/>
        </w:rPr>
        <w:t>charges</w:t>
      </w:r>
      <w:proofErr w:type="gramEnd"/>
    </w:p>
    <w:p w14:paraId="475408B9" w14:textId="77777777" w:rsidR="00213CF7" w:rsidRDefault="00F21ADF">
      <w:pPr>
        <w:pStyle w:val="ListParagraph"/>
        <w:numPr>
          <w:ilvl w:val="1"/>
          <w:numId w:val="1"/>
        </w:numPr>
        <w:tabs>
          <w:tab w:val="left" w:pos="678"/>
        </w:tabs>
        <w:spacing w:line="242" w:lineRule="exact"/>
        <w:ind w:left="678" w:hanging="205"/>
        <w:rPr>
          <w:sz w:val="20"/>
        </w:rPr>
      </w:pPr>
      <w:r>
        <w:rPr>
          <w:sz w:val="20"/>
        </w:rPr>
        <w:t>Literacy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7DDF7E1D" w14:textId="77777777" w:rsidR="00213CF7" w:rsidRDefault="00F21ADF">
      <w:pPr>
        <w:pStyle w:val="ListParagraph"/>
        <w:numPr>
          <w:ilvl w:val="1"/>
          <w:numId w:val="1"/>
        </w:numPr>
        <w:tabs>
          <w:tab w:val="left" w:pos="678"/>
        </w:tabs>
        <w:spacing w:line="244" w:lineRule="exact"/>
        <w:ind w:left="678" w:hanging="205"/>
        <w:rPr>
          <w:sz w:val="20"/>
        </w:rPr>
      </w:pPr>
      <w:r>
        <w:rPr>
          <w:sz w:val="20"/>
        </w:rPr>
        <w:t>Numeracy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5B5EFAE3" w14:textId="77777777" w:rsidR="00213CF7" w:rsidRDefault="00F21ADF">
      <w:pPr>
        <w:pStyle w:val="ListParagraph"/>
        <w:numPr>
          <w:ilvl w:val="1"/>
          <w:numId w:val="1"/>
        </w:numPr>
        <w:tabs>
          <w:tab w:val="left" w:pos="678"/>
        </w:tabs>
        <w:spacing w:line="244" w:lineRule="exact"/>
        <w:ind w:left="678" w:hanging="205"/>
        <w:rPr>
          <w:sz w:val="20"/>
        </w:rPr>
      </w:pPr>
      <w:proofErr w:type="spellStart"/>
      <w:r>
        <w:rPr>
          <w:spacing w:val="-2"/>
          <w:sz w:val="20"/>
        </w:rPr>
        <w:t>Organisational</w:t>
      </w:r>
      <w:proofErr w:type="spellEnd"/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65CBBB05" w14:textId="77777777" w:rsidR="00213CF7" w:rsidRDefault="00F21ADF">
      <w:pPr>
        <w:pStyle w:val="ListParagraph"/>
        <w:numPr>
          <w:ilvl w:val="1"/>
          <w:numId w:val="1"/>
        </w:numPr>
        <w:tabs>
          <w:tab w:val="left" w:pos="678"/>
        </w:tabs>
        <w:spacing w:line="244" w:lineRule="exact"/>
        <w:ind w:left="678" w:hanging="205"/>
        <w:rPr>
          <w:sz w:val="20"/>
        </w:rPr>
      </w:pPr>
      <w:r>
        <w:rPr>
          <w:spacing w:val="-4"/>
          <w:sz w:val="20"/>
        </w:rPr>
        <w:t>Word</w:t>
      </w:r>
    </w:p>
    <w:p w14:paraId="53D29684" w14:textId="77777777" w:rsidR="00213CF7" w:rsidRDefault="00F21ADF">
      <w:pPr>
        <w:pStyle w:val="ListParagraph"/>
        <w:numPr>
          <w:ilvl w:val="1"/>
          <w:numId w:val="1"/>
        </w:numPr>
        <w:tabs>
          <w:tab w:val="left" w:pos="678"/>
        </w:tabs>
        <w:spacing w:line="244" w:lineRule="exact"/>
        <w:ind w:left="678" w:hanging="205"/>
        <w:rPr>
          <w:sz w:val="20"/>
        </w:rPr>
      </w:pPr>
      <w:r>
        <w:rPr>
          <w:spacing w:val="-4"/>
          <w:sz w:val="20"/>
        </w:rPr>
        <w:t>Excel</w:t>
      </w:r>
    </w:p>
    <w:p w14:paraId="50E52EC7" w14:textId="77777777" w:rsidR="00213CF7" w:rsidRDefault="00213CF7">
      <w:pPr>
        <w:pStyle w:val="BodyText"/>
      </w:pPr>
    </w:p>
    <w:p w14:paraId="0340668F" w14:textId="77777777" w:rsidR="00213CF7" w:rsidRDefault="00213CF7">
      <w:pPr>
        <w:pStyle w:val="BodyText"/>
        <w:spacing w:before="7"/>
      </w:pPr>
    </w:p>
    <w:p w14:paraId="58AB1C64" w14:textId="77777777" w:rsidR="00213CF7" w:rsidRDefault="00F21ADF">
      <w:pPr>
        <w:pStyle w:val="Heading1"/>
      </w:pPr>
      <w:r>
        <w:rPr>
          <w:spacing w:val="-2"/>
        </w:rPr>
        <w:t>Preferred:</w:t>
      </w:r>
    </w:p>
    <w:p w14:paraId="376D1B1F" w14:textId="77777777" w:rsidR="00213CF7" w:rsidRDefault="00213CF7">
      <w:pPr>
        <w:pStyle w:val="BodyText"/>
        <w:spacing w:before="11"/>
        <w:rPr>
          <w:b/>
        </w:rPr>
      </w:pPr>
    </w:p>
    <w:p w14:paraId="6FB6493A" w14:textId="77777777" w:rsidR="00213CF7" w:rsidRDefault="00F21ADF">
      <w:pPr>
        <w:pStyle w:val="ListParagraph"/>
        <w:numPr>
          <w:ilvl w:val="1"/>
          <w:numId w:val="1"/>
        </w:numPr>
        <w:tabs>
          <w:tab w:val="left" w:pos="678"/>
        </w:tabs>
        <w:spacing w:line="245" w:lineRule="exact"/>
        <w:ind w:left="678" w:hanging="205"/>
        <w:rPr>
          <w:sz w:val="20"/>
        </w:rPr>
      </w:pPr>
      <w:r>
        <w:rPr>
          <w:spacing w:val="-2"/>
          <w:sz w:val="20"/>
        </w:rPr>
        <w:t>PowerPoint</w:t>
      </w:r>
    </w:p>
    <w:p w14:paraId="3F243586" w14:textId="77777777" w:rsidR="00213CF7" w:rsidRDefault="00F21ADF">
      <w:pPr>
        <w:pStyle w:val="ListParagraph"/>
        <w:numPr>
          <w:ilvl w:val="1"/>
          <w:numId w:val="1"/>
        </w:numPr>
        <w:tabs>
          <w:tab w:val="left" w:pos="678"/>
        </w:tabs>
        <w:ind w:left="678" w:hanging="205"/>
        <w:rPr>
          <w:sz w:val="20"/>
        </w:rPr>
      </w:pPr>
      <w:r>
        <w:rPr>
          <w:sz w:val="20"/>
        </w:rPr>
        <w:t>Pump</w:t>
      </w:r>
      <w:r>
        <w:rPr>
          <w:spacing w:val="-8"/>
          <w:sz w:val="20"/>
        </w:rPr>
        <w:t xml:space="preserve"> </w:t>
      </w:r>
      <w:r>
        <w:rPr>
          <w:sz w:val="20"/>
        </w:rPr>
        <w:t>hire</w:t>
      </w:r>
      <w:r>
        <w:rPr>
          <w:spacing w:val="-6"/>
          <w:sz w:val="20"/>
        </w:rPr>
        <w:t xml:space="preserve"> </w:t>
      </w:r>
      <w:r>
        <w:rPr>
          <w:sz w:val="20"/>
        </w:rPr>
        <w:t>industry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would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proofErr w:type="gramStart"/>
      <w:r>
        <w:rPr>
          <w:spacing w:val="-2"/>
          <w:sz w:val="20"/>
        </w:rPr>
        <w:t>advantage</w:t>
      </w:r>
      <w:proofErr w:type="gramEnd"/>
    </w:p>
    <w:p w14:paraId="6B262E78" w14:textId="77777777" w:rsidR="00213CF7" w:rsidRDefault="00F21ADF">
      <w:pPr>
        <w:pStyle w:val="BodyText"/>
        <w:spacing w:before="227"/>
        <w:ind w:left="113" w:right="119"/>
        <w:jc w:val="both"/>
      </w:pPr>
      <w:r>
        <w:rPr>
          <w:b/>
        </w:rPr>
        <w:t>Statutory Requirement:</w:t>
      </w:r>
      <w:r>
        <w:rPr>
          <w:b/>
          <w:spacing w:val="40"/>
        </w:rPr>
        <w:t xml:space="preserve"> </w:t>
      </w:r>
      <w:r>
        <w:t>Each employee must ensure that all tasks are carried out within the Company’s Health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Policy,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Codes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Practice,</w:t>
      </w:r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COSHH</w:t>
      </w:r>
      <w:r>
        <w:rPr>
          <w:spacing w:val="-11"/>
        </w:rPr>
        <w:t xml:space="preserve"> </w:t>
      </w:r>
      <w:r>
        <w:t>sheets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 xml:space="preserve">instructions, to </w:t>
      </w:r>
      <w:proofErr w:type="spellStart"/>
      <w:r>
        <w:t>minimise</w:t>
      </w:r>
      <w:proofErr w:type="spellEnd"/>
      <w:r>
        <w:t xml:space="preserve"> risk to themselves and other personnel and that good housekeeping </w:t>
      </w:r>
      <w:proofErr w:type="gramStart"/>
      <w:r>
        <w:t>applies at all times</w:t>
      </w:r>
      <w:proofErr w:type="gramEnd"/>
      <w:r>
        <w:t>.</w:t>
      </w:r>
    </w:p>
    <w:sectPr w:rsidR="00213CF7">
      <w:pgSz w:w="11910" w:h="16850"/>
      <w:pgMar w:top="2000" w:right="1020" w:bottom="1000" w:left="1020" w:header="735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8F8E" w14:textId="77777777" w:rsidR="008F3782" w:rsidRDefault="008F3782">
      <w:r>
        <w:separator/>
      </w:r>
    </w:p>
  </w:endnote>
  <w:endnote w:type="continuationSeparator" w:id="0">
    <w:p w14:paraId="6D93332C" w14:textId="77777777" w:rsidR="008F3782" w:rsidRDefault="008F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E90D" w14:textId="1348BD6F" w:rsidR="00213CF7" w:rsidRPr="00160613" w:rsidRDefault="00160613" w:rsidP="00160613">
    <w:pPr>
      <w:pStyle w:val="Footer"/>
    </w:pPr>
    <w:r w:rsidRPr="00160613">
      <w:rPr>
        <w:noProof/>
        <w:sz w:val="20"/>
        <w:szCs w:val="20"/>
      </w:rPr>
      <w:t>Client Support Co-ordinator_0624_PRS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2647" w14:textId="77777777" w:rsidR="008F3782" w:rsidRDefault="008F3782">
      <w:r>
        <w:separator/>
      </w:r>
    </w:p>
  </w:footnote>
  <w:footnote w:type="continuationSeparator" w:id="0">
    <w:p w14:paraId="5A451735" w14:textId="77777777" w:rsidR="008F3782" w:rsidRDefault="008F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6C34" w14:textId="77777777" w:rsidR="00213CF7" w:rsidRDefault="00F21AD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6160" behindDoc="1" locked="0" layoutInCell="1" allowOverlap="1" wp14:anchorId="2800D4EB" wp14:editId="42F5149C">
          <wp:simplePos x="0" y="0"/>
          <wp:positionH relativeFrom="page">
            <wp:posOffset>720090</wp:posOffset>
          </wp:positionH>
          <wp:positionV relativeFrom="page">
            <wp:posOffset>466724</wp:posOffset>
          </wp:positionV>
          <wp:extent cx="2228850" cy="361950"/>
          <wp:effectExtent l="0" t="0" r="0" b="0"/>
          <wp:wrapNone/>
          <wp:docPr id="13727045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8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13FB5"/>
    <w:multiLevelType w:val="hybridMultilevel"/>
    <w:tmpl w:val="7B6AF19C"/>
    <w:lvl w:ilvl="0" w:tplc="0809000F">
      <w:start w:val="1"/>
      <w:numFmt w:val="decimal"/>
      <w:lvlText w:val="%1."/>
      <w:lvlJc w:val="left"/>
      <w:pPr>
        <w:ind w:left="473" w:hanging="360"/>
      </w:p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1210675"/>
    <w:multiLevelType w:val="hybridMultilevel"/>
    <w:tmpl w:val="65701ADC"/>
    <w:lvl w:ilvl="0" w:tplc="2D081B32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21405CC">
      <w:numFmt w:val="bullet"/>
      <w:lvlText w:val=""/>
      <w:lvlJc w:val="left"/>
      <w:pPr>
        <w:ind w:left="679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2968084">
      <w:numFmt w:val="bullet"/>
      <w:lvlText w:val="•"/>
      <w:lvlJc w:val="left"/>
      <w:pPr>
        <w:ind w:left="1700" w:hanging="207"/>
      </w:pPr>
      <w:rPr>
        <w:rFonts w:hint="default"/>
        <w:lang w:val="en-US" w:eastAsia="en-US" w:bidi="ar-SA"/>
      </w:rPr>
    </w:lvl>
    <w:lvl w:ilvl="3" w:tplc="AF3290F4">
      <w:numFmt w:val="bullet"/>
      <w:lvlText w:val="•"/>
      <w:lvlJc w:val="left"/>
      <w:pPr>
        <w:ind w:left="2721" w:hanging="207"/>
      </w:pPr>
      <w:rPr>
        <w:rFonts w:hint="default"/>
        <w:lang w:val="en-US" w:eastAsia="en-US" w:bidi="ar-SA"/>
      </w:rPr>
    </w:lvl>
    <w:lvl w:ilvl="4" w:tplc="42725BE8">
      <w:numFmt w:val="bullet"/>
      <w:lvlText w:val="•"/>
      <w:lvlJc w:val="left"/>
      <w:pPr>
        <w:ind w:left="3742" w:hanging="207"/>
      </w:pPr>
      <w:rPr>
        <w:rFonts w:hint="default"/>
        <w:lang w:val="en-US" w:eastAsia="en-US" w:bidi="ar-SA"/>
      </w:rPr>
    </w:lvl>
    <w:lvl w:ilvl="5" w:tplc="442CAF2C">
      <w:numFmt w:val="bullet"/>
      <w:lvlText w:val="•"/>
      <w:lvlJc w:val="left"/>
      <w:pPr>
        <w:ind w:left="4762" w:hanging="207"/>
      </w:pPr>
      <w:rPr>
        <w:rFonts w:hint="default"/>
        <w:lang w:val="en-US" w:eastAsia="en-US" w:bidi="ar-SA"/>
      </w:rPr>
    </w:lvl>
    <w:lvl w:ilvl="6" w:tplc="B6263DEE">
      <w:numFmt w:val="bullet"/>
      <w:lvlText w:val="•"/>
      <w:lvlJc w:val="left"/>
      <w:pPr>
        <w:ind w:left="5783" w:hanging="207"/>
      </w:pPr>
      <w:rPr>
        <w:rFonts w:hint="default"/>
        <w:lang w:val="en-US" w:eastAsia="en-US" w:bidi="ar-SA"/>
      </w:rPr>
    </w:lvl>
    <w:lvl w:ilvl="7" w:tplc="5D38B940">
      <w:numFmt w:val="bullet"/>
      <w:lvlText w:val="•"/>
      <w:lvlJc w:val="left"/>
      <w:pPr>
        <w:ind w:left="6804" w:hanging="207"/>
      </w:pPr>
      <w:rPr>
        <w:rFonts w:hint="default"/>
        <w:lang w:val="en-US" w:eastAsia="en-US" w:bidi="ar-SA"/>
      </w:rPr>
    </w:lvl>
    <w:lvl w:ilvl="8" w:tplc="438A77D2">
      <w:numFmt w:val="bullet"/>
      <w:lvlText w:val="•"/>
      <w:lvlJc w:val="left"/>
      <w:pPr>
        <w:ind w:left="7824" w:hanging="207"/>
      </w:pPr>
      <w:rPr>
        <w:rFonts w:hint="default"/>
        <w:lang w:val="en-US" w:eastAsia="en-US" w:bidi="ar-SA"/>
      </w:rPr>
    </w:lvl>
  </w:abstractNum>
  <w:num w:numId="1" w16cid:durableId="1031614970">
    <w:abstractNumId w:val="1"/>
  </w:num>
  <w:num w:numId="2" w16cid:durableId="130026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F7"/>
    <w:rsid w:val="00044B56"/>
    <w:rsid w:val="00160613"/>
    <w:rsid w:val="00213CF7"/>
    <w:rsid w:val="003E2035"/>
    <w:rsid w:val="0042067A"/>
    <w:rsid w:val="004839B5"/>
    <w:rsid w:val="005419C9"/>
    <w:rsid w:val="00591EFE"/>
    <w:rsid w:val="0073043D"/>
    <w:rsid w:val="008F3782"/>
    <w:rsid w:val="00AF355A"/>
    <w:rsid w:val="00B21531"/>
    <w:rsid w:val="00DD367E"/>
    <w:rsid w:val="00EA2879"/>
    <w:rsid w:val="00EB701C"/>
    <w:rsid w:val="00F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58AC"/>
  <w15:docId w15:val="{63AE202F-A19D-45CB-B727-387D1837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5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1" w:hanging="358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160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6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0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61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PASCON GROUP LTD</vt:lpstr>
    </vt:vector>
  </TitlesOfParts>
  <Company>Selwood Ltd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PASCON GROUP LTD</dc:title>
  <dc:creator>Keri Tunkara</dc:creator>
  <cp:lastModifiedBy>Liesl Devereux</cp:lastModifiedBy>
  <cp:revision>2</cp:revision>
  <dcterms:created xsi:type="dcterms:W3CDTF">2024-06-04T12:47:00Z</dcterms:created>
  <dcterms:modified xsi:type="dcterms:W3CDTF">2024-06-04T12:47:00Z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for Microsoft 365</vt:lpwstr>
  </property>
</Properties>
</file>