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2F746633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6F380F">
        <w:rPr>
          <w:rFonts w:ascii="Arial" w:hAnsi="Arial" w:cs="Arial"/>
          <w:b/>
          <w:sz w:val="32"/>
          <w:szCs w:val="32"/>
        </w:rPr>
        <w:t>Production Electrician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FA6F39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1CC8BF9D" w:rsidR="00573C7B" w:rsidRPr="00FA6F39" w:rsidRDefault="003945D8" w:rsidP="003945D8">
      <w:pPr>
        <w:rPr>
          <w:rFonts w:ascii="Arial" w:hAnsi="Arial" w:cs="Arial"/>
          <w:b/>
          <w:sz w:val="24"/>
          <w:szCs w:val="32"/>
        </w:rPr>
      </w:pPr>
      <w:r w:rsidRPr="00FA6F39">
        <w:rPr>
          <w:rFonts w:ascii="Arial" w:hAnsi="Arial" w:cs="Arial"/>
          <w:b/>
          <w:sz w:val="24"/>
          <w:szCs w:val="32"/>
        </w:rPr>
        <w:t>LOCATION:</w:t>
      </w:r>
      <w:r w:rsidR="003D4EF5" w:rsidRPr="00FA6F39">
        <w:rPr>
          <w:rFonts w:ascii="Arial" w:hAnsi="Arial" w:cs="Arial"/>
          <w:b/>
          <w:sz w:val="24"/>
          <w:szCs w:val="32"/>
        </w:rPr>
        <w:tab/>
      </w:r>
      <w:r w:rsidR="00D54FF5" w:rsidRPr="00FA6F39">
        <w:rPr>
          <w:rFonts w:ascii="Arial" w:hAnsi="Arial" w:cs="Arial"/>
          <w:b/>
          <w:sz w:val="24"/>
          <w:szCs w:val="32"/>
        </w:rPr>
        <w:t xml:space="preserve">                     </w:t>
      </w:r>
      <w:r w:rsidR="00AE2E8F" w:rsidRPr="00FA6F39">
        <w:rPr>
          <w:rFonts w:ascii="Arial" w:hAnsi="Arial" w:cs="Arial"/>
          <w:bCs/>
          <w:sz w:val="20"/>
          <w:szCs w:val="20"/>
        </w:rPr>
        <w:t>Chandlers Ford</w:t>
      </w:r>
    </w:p>
    <w:p w14:paraId="1C99747C" w14:textId="1934B39A" w:rsidR="00573C7B" w:rsidRPr="00FA6F39" w:rsidRDefault="003D4EF5" w:rsidP="003945D8">
      <w:pPr>
        <w:rPr>
          <w:rFonts w:ascii="Arial" w:hAnsi="Arial" w:cs="Arial"/>
          <w:bCs/>
          <w:sz w:val="20"/>
        </w:rPr>
      </w:pPr>
      <w:r w:rsidRPr="00FA6F39">
        <w:rPr>
          <w:rFonts w:ascii="Arial" w:hAnsi="Arial" w:cs="Arial"/>
          <w:b/>
          <w:sz w:val="24"/>
          <w:szCs w:val="32"/>
        </w:rPr>
        <w:tab/>
      </w:r>
    </w:p>
    <w:p w14:paraId="695FBF24" w14:textId="7033DCAE" w:rsidR="00573C7B" w:rsidRPr="00FA6F39" w:rsidRDefault="003945D8" w:rsidP="00573C7B">
      <w:pPr>
        <w:ind w:left="2880" w:hanging="2880"/>
        <w:rPr>
          <w:rFonts w:ascii="Arial" w:hAnsi="Arial" w:cs="Arial"/>
          <w:bCs/>
          <w:sz w:val="20"/>
        </w:rPr>
      </w:pPr>
      <w:r w:rsidRPr="00FA6F39">
        <w:rPr>
          <w:rFonts w:ascii="Arial" w:hAnsi="Arial" w:cs="Arial"/>
          <w:b/>
          <w:sz w:val="24"/>
          <w:szCs w:val="32"/>
        </w:rPr>
        <w:t>POSITION PURPOSE:</w:t>
      </w:r>
      <w:r w:rsidR="003D4EF5" w:rsidRPr="00FA6F39">
        <w:rPr>
          <w:rFonts w:ascii="Arial" w:hAnsi="Arial" w:cs="Arial"/>
          <w:b/>
          <w:sz w:val="24"/>
          <w:szCs w:val="32"/>
        </w:rPr>
        <w:tab/>
      </w:r>
      <w:r w:rsidR="00AE2E8F"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To </w:t>
      </w:r>
      <w:r w:rsidR="00D83129">
        <w:rPr>
          <w:rFonts w:ascii="Arial" w:eastAsia="Times New Roman" w:hAnsi="Arial" w:cs="Arial"/>
          <w:sz w:val="20"/>
          <w:szCs w:val="20"/>
          <w:lang w:eastAsia="en-GB"/>
        </w:rPr>
        <w:t>complete</w:t>
      </w:r>
      <w:r w:rsidR="00AE2E8F"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8757A"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electrical </w:t>
      </w:r>
      <w:r w:rsidR="00AE2E8F" w:rsidRPr="00FA6F39">
        <w:rPr>
          <w:rFonts w:ascii="Arial" w:eastAsia="Times New Roman" w:hAnsi="Arial" w:cs="Arial"/>
          <w:sz w:val="20"/>
          <w:szCs w:val="20"/>
          <w:lang w:eastAsia="en-GB"/>
        </w:rPr>
        <w:t>assemblies for internal and external Customers within recognised timescales, and to the required quality standard in preparation for</w:t>
      </w:r>
      <w:r w:rsidR="008954E5"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 next stage process testing</w:t>
      </w:r>
      <w:r w:rsidR="00AE2E8F" w:rsidRPr="00FA6F3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0E89752" w14:textId="551A6848" w:rsidR="003945D8" w:rsidRPr="00FA6F39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FA6F39">
        <w:rPr>
          <w:rFonts w:ascii="Arial" w:hAnsi="Arial" w:cs="Arial"/>
          <w:b/>
          <w:sz w:val="24"/>
          <w:szCs w:val="32"/>
        </w:rPr>
        <w:t>RESPONSIBLE TO:</w:t>
      </w:r>
      <w:r w:rsidR="000C2E50" w:rsidRPr="00FA6F39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FA6F39">
        <w:rPr>
          <w:rFonts w:ascii="Arial" w:hAnsi="Arial" w:cs="Arial"/>
          <w:bCs/>
          <w:sz w:val="24"/>
          <w:szCs w:val="32"/>
        </w:rPr>
        <w:tab/>
      </w:r>
      <w:r w:rsidR="00AE2E8F" w:rsidRPr="00FA6F39">
        <w:rPr>
          <w:rFonts w:ascii="Arial" w:hAnsi="Arial" w:cs="Arial"/>
          <w:bCs/>
          <w:sz w:val="20"/>
          <w:szCs w:val="20"/>
        </w:rPr>
        <w:t xml:space="preserve">Production </w:t>
      </w:r>
      <w:r w:rsidR="001B5F37" w:rsidRPr="00FA6F39">
        <w:rPr>
          <w:rFonts w:ascii="Arial" w:hAnsi="Arial" w:cs="Arial"/>
          <w:bCs/>
          <w:sz w:val="20"/>
          <w:szCs w:val="20"/>
        </w:rPr>
        <w:t>Team Leader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FA6F39" w:rsidRPr="00FA6F39" w14:paraId="0545456D" w14:textId="77777777" w:rsidTr="00EE1DD6">
        <w:trPr>
          <w:trHeight w:val="706"/>
        </w:trPr>
        <w:tc>
          <w:tcPr>
            <w:tcW w:w="2933" w:type="dxa"/>
          </w:tcPr>
          <w:p w14:paraId="5AC34075" w14:textId="77777777" w:rsidR="006B6225" w:rsidRPr="00FA6F39" w:rsidRDefault="006B6225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FA6F39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1A87A311" w:rsidR="006B6225" w:rsidRPr="00FA6F39" w:rsidRDefault="006B6225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FA6F39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60879260" w14:textId="77777777" w:rsidR="006B6225" w:rsidRPr="00FA6F39" w:rsidRDefault="006B622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FA6F39">
              <w:rPr>
                <w:rFonts w:ascii="Arial" w:hAnsi="Arial" w:cs="Arial"/>
                <w:bCs/>
              </w:rPr>
              <w:t xml:space="preserve">Pump Manufacturing </w:t>
            </w:r>
            <w:proofErr w:type="gramStart"/>
            <w:r w:rsidRPr="00FA6F39">
              <w:rPr>
                <w:rFonts w:ascii="Arial" w:hAnsi="Arial" w:cs="Arial"/>
                <w:bCs/>
              </w:rPr>
              <w:t>team</w:t>
            </w:r>
            <w:proofErr w:type="gramEnd"/>
          </w:p>
          <w:p w14:paraId="4C07467D" w14:textId="77777777" w:rsidR="006B6225" w:rsidRPr="00FA6F39" w:rsidRDefault="006B622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FA6F39">
              <w:rPr>
                <w:rFonts w:ascii="Arial" w:hAnsi="Arial" w:cs="Arial"/>
                <w:bCs/>
              </w:rPr>
              <w:t xml:space="preserve">Pump Sales </w:t>
            </w:r>
            <w:proofErr w:type="gramStart"/>
            <w:r w:rsidRPr="00FA6F39">
              <w:rPr>
                <w:rFonts w:ascii="Arial" w:hAnsi="Arial" w:cs="Arial"/>
                <w:bCs/>
              </w:rPr>
              <w:t>team</w:t>
            </w:r>
            <w:proofErr w:type="gramEnd"/>
          </w:p>
          <w:p w14:paraId="4E280C8A" w14:textId="77777777" w:rsidR="006B6225" w:rsidRPr="00FA6F39" w:rsidRDefault="006B622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FA6F39">
              <w:rPr>
                <w:rFonts w:ascii="Arial" w:hAnsi="Arial" w:cs="Arial"/>
                <w:bCs/>
              </w:rPr>
              <w:t xml:space="preserve">Pump Manufacturing Engineering </w:t>
            </w:r>
            <w:proofErr w:type="gramStart"/>
            <w:r w:rsidRPr="00FA6F39">
              <w:rPr>
                <w:rFonts w:ascii="Arial" w:hAnsi="Arial" w:cs="Arial"/>
                <w:bCs/>
              </w:rPr>
              <w:t>team</w:t>
            </w:r>
            <w:proofErr w:type="gramEnd"/>
          </w:p>
          <w:p w14:paraId="21F669CB" w14:textId="001DF695" w:rsidR="006B6225" w:rsidRPr="00FA6F39" w:rsidRDefault="006B6225" w:rsidP="001C087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75BEED0A" w14:textId="77777777" w:rsidR="00573C7B" w:rsidRPr="00FA6F39" w:rsidRDefault="00573C7B" w:rsidP="003945D8">
      <w:pPr>
        <w:rPr>
          <w:rFonts w:ascii="Arial" w:hAnsi="Arial" w:cs="Arial"/>
          <w:szCs w:val="32"/>
        </w:rPr>
      </w:pPr>
    </w:p>
    <w:p w14:paraId="27928C84" w14:textId="31EDA065" w:rsidR="002D38A6" w:rsidRPr="00FA6F39" w:rsidRDefault="003945D8" w:rsidP="002D38A6">
      <w:pPr>
        <w:rPr>
          <w:rFonts w:ascii="Arial" w:hAnsi="Arial" w:cs="Arial"/>
          <w:b/>
          <w:sz w:val="24"/>
          <w:szCs w:val="32"/>
        </w:rPr>
      </w:pPr>
      <w:r w:rsidRPr="00FA6F39">
        <w:rPr>
          <w:rFonts w:ascii="Arial" w:hAnsi="Arial" w:cs="Arial"/>
          <w:b/>
          <w:sz w:val="24"/>
          <w:szCs w:val="32"/>
        </w:rPr>
        <w:t>MAIN RESPONSIBILITIES:</w:t>
      </w:r>
    </w:p>
    <w:p w14:paraId="75F5BC4A" w14:textId="77777777" w:rsidR="00592BFB" w:rsidRDefault="00CA21D3" w:rsidP="00E97AD5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6F39">
        <w:rPr>
          <w:rFonts w:ascii="Arial" w:eastAsia="Times New Roman" w:hAnsi="Arial" w:cs="Arial"/>
          <w:sz w:val="20"/>
          <w:szCs w:val="20"/>
          <w:lang w:eastAsia="en-GB"/>
        </w:rPr>
        <w:t>Complete full electrical installation, including wiring looms, modem units, control panels to all production pump units, following work build instructions to the required standards.</w:t>
      </w:r>
    </w:p>
    <w:p w14:paraId="2E57340E" w14:textId="4634492D" w:rsidR="00571B12" w:rsidRPr="00FA6F39" w:rsidRDefault="00571B12" w:rsidP="00E97AD5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Complete electrical testing of the pump units prior to quality testing, ensuring they are complying with the manufacturing standards prior to sale.</w:t>
      </w:r>
    </w:p>
    <w:p w14:paraId="51A40F6F" w14:textId="2D42AD38" w:rsidR="00592BFB" w:rsidRPr="00FA6F39" w:rsidRDefault="00592BFB" w:rsidP="00E97AD5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To carry out all work as directed by the Team Leader to the timescales required and in compliance with all relevant industry legal and regulatory standards and company SHEQ standards, </w:t>
      </w:r>
      <w:proofErr w:type="gramStart"/>
      <w:r w:rsidRPr="00FA6F39">
        <w:rPr>
          <w:rFonts w:ascii="Arial" w:eastAsia="Times New Roman" w:hAnsi="Arial" w:cs="Arial"/>
          <w:sz w:val="20"/>
          <w:szCs w:val="20"/>
          <w:lang w:eastAsia="en-GB"/>
        </w:rPr>
        <w:t>procedures</w:t>
      </w:r>
      <w:proofErr w:type="gramEnd"/>
      <w:r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 and safe systems of work.</w:t>
      </w:r>
    </w:p>
    <w:p w14:paraId="1DF7BA5A" w14:textId="77777777" w:rsidR="00FA6F39" w:rsidRPr="00FA6F39" w:rsidRDefault="00FA6F39" w:rsidP="00FA6F39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6F39">
        <w:rPr>
          <w:rFonts w:ascii="Arial" w:eastAsia="Times New Roman" w:hAnsi="Arial" w:cs="Arial"/>
          <w:sz w:val="20"/>
          <w:szCs w:val="20"/>
          <w:lang w:eastAsia="en-GB"/>
        </w:rPr>
        <w:t>Follow method statements and standard operating procedures to ensure correct PPE is always worn, and SDS (Safety Data Sheets) including COSHH data sheets are always followed.</w:t>
      </w:r>
    </w:p>
    <w:p w14:paraId="037F569E" w14:textId="3A44A188" w:rsidR="00BE789D" w:rsidRPr="00FA6F39" w:rsidRDefault="00BE789D" w:rsidP="00E97AD5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6F39">
        <w:rPr>
          <w:rFonts w:ascii="Arial" w:eastAsia="Times New Roman" w:hAnsi="Arial" w:cs="Arial"/>
          <w:sz w:val="20"/>
          <w:szCs w:val="20"/>
          <w:lang w:eastAsia="en-GB"/>
        </w:rPr>
        <w:t>Highlight any manufacturing defects during installation to the production management team.</w:t>
      </w:r>
    </w:p>
    <w:p w14:paraId="756A4F4A" w14:textId="3F34370E" w:rsidR="00AE2E8F" w:rsidRPr="00FA6F39" w:rsidRDefault="00AE2E8F" w:rsidP="00CA21D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Ensure that any deviation from </w:t>
      </w:r>
      <w:r w:rsidR="00CA21D3" w:rsidRPr="00FA6F39">
        <w:rPr>
          <w:rFonts w:ascii="Arial" w:eastAsia="Times New Roman" w:hAnsi="Arial" w:cs="Arial"/>
          <w:sz w:val="20"/>
          <w:szCs w:val="20"/>
          <w:lang w:eastAsia="en-GB"/>
        </w:rPr>
        <w:t>build</w:t>
      </w:r>
      <w:r w:rsidRPr="00FA6F39">
        <w:rPr>
          <w:rFonts w:ascii="Arial" w:eastAsia="Times New Roman" w:hAnsi="Arial" w:cs="Arial"/>
          <w:sz w:val="20"/>
          <w:szCs w:val="20"/>
          <w:lang w:eastAsia="en-GB"/>
        </w:rPr>
        <w:t xml:space="preserve"> procedures is made known to the Production Management team so that suitable corrective action can be carried out.</w:t>
      </w:r>
    </w:p>
    <w:p w14:paraId="0BE297B5" w14:textId="77777777" w:rsidR="00AE2E8F" w:rsidRDefault="00AE2E8F" w:rsidP="00AE2E8F">
      <w:pPr>
        <w:pStyle w:val="ListParagraph"/>
        <w:numPr>
          <w:ilvl w:val="0"/>
          <w:numId w:val="37"/>
        </w:numPr>
        <w:spacing w:after="0" w:line="240" w:lineRule="auto"/>
        <w:ind w:hanging="357"/>
        <w:rPr>
          <w:rFonts w:ascii="Arial" w:hAnsi="Arial" w:cs="Arial"/>
          <w:sz w:val="20"/>
        </w:rPr>
      </w:pPr>
      <w:r w:rsidRPr="00AE2E8F">
        <w:rPr>
          <w:rFonts w:ascii="Arial" w:hAnsi="Arial" w:cs="Arial"/>
          <w:sz w:val="20"/>
        </w:rPr>
        <w:t>Participate in continuous improvement activities to maximise output and quality.</w:t>
      </w:r>
    </w:p>
    <w:p w14:paraId="761F8229" w14:textId="06439F7C" w:rsidR="00C53666" w:rsidRDefault="00C53666" w:rsidP="00AE2E8F">
      <w:pPr>
        <w:pStyle w:val="ListParagraph"/>
        <w:numPr>
          <w:ilvl w:val="0"/>
          <w:numId w:val="37"/>
        </w:numPr>
        <w:spacing w:after="0" w:line="240" w:lineRule="auto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 high level of housekeeping to keep the working environment safe and tidy.</w:t>
      </w:r>
    </w:p>
    <w:p w14:paraId="08973E5C" w14:textId="73AD87A2" w:rsidR="00C53666" w:rsidRDefault="00C53666" w:rsidP="00AE2E8F">
      <w:pPr>
        <w:pStyle w:val="ListParagraph"/>
        <w:numPr>
          <w:ilvl w:val="0"/>
          <w:numId w:val="37"/>
        </w:numPr>
        <w:spacing w:after="0" w:line="240" w:lineRule="auto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any incidents, hazards, accidents or near misses on the Assure System and proactively contain the risk, if safe to do so.</w:t>
      </w:r>
    </w:p>
    <w:p w14:paraId="6D93E8F2" w14:textId="50557642" w:rsidR="00592BFB" w:rsidRDefault="00592BFB" w:rsidP="00AE2E8F">
      <w:pPr>
        <w:pStyle w:val="ListParagraph"/>
        <w:numPr>
          <w:ilvl w:val="0"/>
          <w:numId w:val="37"/>
        </w:numPr>
        <w:spacing w:after="0" w:line="240" w:lineRule="auto"/>
        <w:ind w:hanging="357"/>
        <w:rPr>
          <w:rFonts w:ascii="Arial" w:hAnsi="Arial" w:cs="Arial"/>
          <w:sz w:val="20"/>
        </w:rPr>
      </w:pPr>
      <w:r w:rsidRPr="00592BFB">
        <w:rPr>
          <w:rFonts w:ascii="Arial" w:hAnsi="Arial" w:cs="Arial"/>
          <w:sz w:val="20"/>
        </w:rPr>
        <w:t>To attend product training as and when required.</w:t>
      </w:r>
    </w:p>
    <w:p w14:paraId="076F75B5" w14:textId="27FB9F9D" w:rsidR="00592BFB" w:rsidRPr="00AE2E8F" w:rsidRDefault="00592BFB" w:rsidP="00AE2E8F">
      <w:pPr>
        <w:pStyle w:val="ListParagraph"/>
        <w:numPr>
          <w:ilvl w:val="0"/>
          <w:numId w:val="37"/>
        </w:numPr>
        <w:spacing w:after="0" w:line="240" w:lineRule="auto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complete any additional training or qualifications which may be relevant to this role.</w:t>
      </w:r>
    </w:p>
    <w:p w14:paraId="4DAFE87C" w14:textId="77777777" w:rsidR="00CA21D3" w:rsidRDefault="00CA21D3" w:rsidP="003945D8">
      <w:pPr>
        <w:rPr>
          <w:rFonts w:ascii="Arial" w:hAnsi="Arial" w:cs="Arial"/>
          <w:b/>
          <w:bCs/>
          <w:sz w:val="20"/>
        </w:rPr>
      </w:pPr>
    </w:p>
    <w:p w14:paraId="31BF2EBD" w14:textId="29BC5C07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08EA2976" w14:textId="1A45453F" w:rsidR="005C7A56" w:rsidRDefault="005C7A56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22346AA2" w14:textId="3F9067FF" w:rsidR="00173539" w:rsidRDefault="00173539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Electrical Installation 18</w:t>
      </w:r>
      <w:r w:rsidRPr="0017353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Edition</w:t>
      </w:r>
    </w:p>
    <w:p w14:paraId="0A0AEEA4" w14:textId="6A8140AD" w:rsidR="009E11D9" w:rsidRDefault="009E11D9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NVQ level 3 </w:t>
      </w:r>
      <w:r w:rsidR="003035F8">
        <w:rPr>
          <w:rFonts w:ascii="Arial" w:hAnsi="Arial" w:cs="Arial"/>
          <w:bCs/>
          <w:sz w:val="20"/>
          <w:szCs w:val="20"/>
        </w:rPr>
        <w:t>in Electrical Installations</w:t>
      </w:r>
      <w:r w:rsidR="00A60D1C">
        <w:rPr>
          <w:rFonts w:ascii="Arial" w:hAnsi="Arial" w:cs="Arial"/>
          <w:bCs/>
          <w:sz w:val="20"/>
          <w:szCs w:val="20"/>
        </w:rPr>
        <w:t xml:space="preserve"> including City and Guilds 2395 Electrical Test and Inspection.</w:t>
      </w:r>
    </w:p>
    <w:p w14:paraId="38255AEE" w14:textId="15B34CE8" w:rsidR="0081403A" w:rsidRDefault="006B6225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Demonstratable previous c</w:t>
      </w:r>
      <w:r w:rsidR="0081403A">
        <w:rPr>
          <w:rFonts w:ascii="Arial" w:hAnsi="Arial" w:cs="Arial"/>
          <w:bCs/>
          <w:sz w:val="20"/>
          <w:szCs w:val="20"/>
        </w:rPr>
        <w:t>ommercial electrical experience, preferably with a production or automotive background.</w:t>
      </w:r>
    </w:p>
    <w:p w14:paraId="1B07F83A" w14:textId="6D03BDEF" w:rsidR="00CC0869" w:rsidRPr="0081403A" w:rsidRDefault="00CC0869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CC0869">
        <w:rPr>
          <w:rFonts w:ascii="Arial" w:hAnsi="Arial" w:cs="Arial"/>
          <w:bCs/>
          <w:sz w:val="20"/>
          <w:szCs w:val="20"/>
        </w:rPr>
        <w:t>A comprehensive understanding of electrical health and safety regulations</w:t>
      </w:r>
      <w:r>
        <w:rPr>
          <w:rFonts w:ascii="Arial" w:hAnsi="Arial" w:cs="Arial"/>
          <w:bCs/>
          <w:sz w:val="20"/>
          <w:szCs w:val="20"/>
        </w:rPr>
        <w:t>,</w:t>
      </w:r>
      <w:r w:rsidRPr="00CC0869">
        <w:rPr>
          <w:rFonts w:ascii="Arial" w:hAnsi="Arial" w:cs="Arial"/>
          <w:bCs/>
          <w:sz w:val="20"/>
          <w:szCs w:val="20"/>
        </w:rPr>
        <w:t xml:space="preserve"> with experience of working in an environment with strict health and safety regulations that must be adhered to.</w:t>
      </w:r>
    </w:p>
    <w:p w14:paraId="71B4349A" w14:textId="2C5E490E" w:rsidR="001C0877" w:rsidRDefault="001C0877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</w:rPr>
        <w:t>G</w:t>
      </w:r>
      <w:r w:rsidRPr="001C0877">
        <w:rPr>
          <w:rFonts w:ascii="Arial" w:eastAsia="Times New Roman" w:hAnsi="Arial" w:cs="Arial"/>
          <w:sz w:val="20"/>
        </w:rPr>
        <w:t>ood level of IT skills and ability to prepare and write detailed reports.</w:t>
      </w:r>
    </w:p>
    <w:p w14:paraId="490AEC90" w14:textId="4688DCB5" w:rsidR="001C0877" w:rsidRPr="001C0877" w:rsidRDefault="006B6225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Methodical approach with k</w:t>
      </w:r>
      <w:r w:rsidR="001C0877" w:rsidRPr="001C0877">
        <w:rPr>
          <w:rFonts w:ascii="Arial" w:hAnsi="Arial" w:cs="Arial"/>
          <w:bCs/>
          <w:sz w:val="20"/>
          <w:szCs w:val="20"/>
        </w:rPr>
        <w:t xml:space="preserve">een attention to detail, ensuring information </w:t>
      </w:r>
      <w:r>
        <w:rPr>
          <w:rFonts w:ascii="Arial" w:hAnsi="Arial" w:cs="Arial"/>
          <w:bCs/>
          <w:sz w:val="20"/>
          <w:szCs w:val="20"/>
        </w:rPr>
        <w:t>accurate</w:t>
      </w:r>
      <w:r w:rsidR="001C0877" w:rsidRPr="001C0877">
        <w:rPr>
          <w:rFonts w:ascii="Arial" w:hAnsi="Arial" w:cs="Arial"/>
          <w:bCs/>
          <w:sz w:val="20"/>
          <w:szCs w:val="20"/>
        </w:rPr>
        <w:t>.</w:t>
      </w:r>
    </w:p>
    <w:p w14:paraId="7ABC9899" w14:textId="6DA3391F" w:rsidR="001C0877" w:rsidRPr="001C0877" w:rsidRDefault="001C0877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1C0877">
        <w:rPr>
          <w:rFonts w:ascii="Arial" w:eastAsia="Times New Roman" w:hAnsi="Arial" w:cs="Arial"/>
          <w:sz w:val="20"/>
        </w:rPr>
        <w:t>Proven ability to plan and organise, problem solve and achieve results for self and</w:t>
      </w:r>
      <w:r>
        <w:rPr>
          <w:rFonts w:ascii="Arial" w:eastAsia="Times New Roman" w:hAnsi="Arial" w:cs="Arial"/>
          <w:sz w:val="20"/>
        </w:rPr>
        <w:t xml:space="preserve"> the</w:t>
      </w:r>
      <w:r w:rsidRPr="001C0877">
        <w:rPr>
          <w:rFonts w:ascii="Arial" w:eastAsia="Times New Roman" w:hAnsi="Arial" w:cs="Arial"/>
          <w:sz w:val="20"/>
        </w:rPr>
        <w:t xml:space="preserve"> team.</w:t>
      </w:r>
    </w:p>
    <w:p w14:paraId="5F1B90AC" w14:textId="78AE9815" w:rsidR="001C0877" w:rsidRPr="001C0877" w:rsidRDefault="001C0877" w:rsidP="001C0877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1C0877">
        <w:rPr>
          <w:rFonts w:ascii="Arial" w:eastAsia="Times New Roman" w:hAnsi="Arial" w:cs="Arial"/>
          <w:sz w:val="20"/>
        </w:rPr>
        <w:t>Confident clear communication skills</w:t>
      </w:r>
      <w:r>
        <w:rPr>
          <w:rFonts w:ascii="Arial" w:eastAsia="Times New Roman" w:hAnsi="Arial" w:cs="Arial"/>
          <w:sz w:val="20"/>
        </w:rPr>
        <w:t>,</w:t>
      </w:r>
      <w:r w:rsidRPr="001C0877">
        <w:rPr>
          <w:rFonts w:ascii="Arial" w:eastAsia="Times New Roman" w:hAnsi="Arial" w:cs="Arial"/>
          <w:sz w:val="20"/>
        </w:rPr>
        <w:t xml:space="preserve"> in all situations </w:t>
      </w:r>
      <w:r>
        <w:rPr>
          <w:rFonts w:ascii="Arial" w:eastAsia="Times New Roman" w:hAnsi="Arial" w:cs="Arial"/>
          <w:sz w:val="20"/>
        </w:rPr>
        <w:t>both internal and external.</w:t>
      </w:r>
    </w:p>
    <w:p w14:paraId="6E6F3528" w14:textId="685D3C93" w:rsidR="001C0877" w:rsidRDefault="001C0877" w:rsidP="001C087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</w:rPr>
      </w:pPr>
      <w:r w:rsidRPr="001C0877">
        <w:rPr>
          <w:rFonts w:ascii="Arial" w:hAnsi="Arial" w:cs="Arial"/>
          <w:sz w:val="20"/>
        </w:rPr>
        <w:t>Establish cohesive working relationships with production stakeholders with effective communication and agreed common goals.</w:t>
      </w:r>
    </w:p>
    <w:p w14:paraId="4BB413FB" w14:textId="08526A75" w:rsidR="003035F8" w:rsidRDefault="005D0509" w:rsidP="003035F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Flexibility</w:t>
      </w:r>
      <w:r w:rsidR="00197D57">
        <w:rPr>
          <w:rFonts w:ascii="Arial" w:hAnsi="Arial" w:cs="Arial"/>
          <w:sz w:val="20"/>
        </w:rPr>
        <w:t xml:space="preserve"> to support the team</w:t>
      </w:r>
      <w:r>
        <w:rPr>
          <w:rFonts w:ascii="Arial" w:hAnsi="Arial" w:cs="Arial"/>
          <w:sz w:val="20"/>
        </w:rPr>
        <w:t xml:space="preserve"> with working hours and </w:t>
      </w:r>
      <w:r w:rsidR="00197D57">
        <w:rPr>
          <w:rFonts w:ascii="Arial" w:hAnsi="Arial" w:cs="Arial"/>
          <w:sz w:val="20"/>
        </w:rPr>
        <w:t xml:space="preserve">completing </w:t>
      </w:r>
      <w:r>
        <w:rPr>
          <w:rFonts w:ascii="Arial" w:hAnsi="Arial" w:cs="Arial"/>
          <w:sz w:val="20"/>
        </w:rPr>
        <w:t>overtime</w:t>
      </w:r>
      <w:r w:rsidR="00197D57">
        <w:rPr>
          <w:rFonts w:ascii="Arial" w:hAnsi="Arial" w:cs="Arial"/>
          <w:sz w:val="20"/>
        </w:rPr>
        <w:t>, as and when required by the business.</w:t>
      </w:r>
    </w:p>
    <w:p w14:paraId="523DA5F6" w14:textId="566F6BBC" w:rsidR="001C0877" w:rsidRPr="003035F8" w:rsidRDefault="003035F8" w:rsidP="003035F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</w:rPr>
      </w:pPr>
      <w:r w:rsidRPr="003035F8">
        <w:rPr>
          <w:rFonts w:ascii="Arial" w:hAnsi="Arial" w:cs="Arial"/>
          <w:sz w:val="20"/>
        </w:rPr>
        <w:t>Team player able to build effective working relationships, connecting and collaborating both within your team and across the organisations network, with those in similar roles</w:t>
      </w:r>
      <w:r>
        <w:rPr>
          <w:rFonts w:ascii="Arial" w:hAnsi="Arial" w:cs="Arial"/>
          <w:sz w:val="20"/>
        </w:rPr>
        <w:t>.</w:t>
      </w:r>
    </w:p>
    <w:p w14:paraId="47AD4220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B155" w14:textId="77777777" w:rsidR="00F049E1" w:rsidRDefault="00F049E1" w:rsidP="003945D8">
      <w:pPr>
        <w:spacing w:after="0" w:line="240" w:lineRule="auto"/>
      </w:pPr>
      <w:r>
        <w:separator/>
      </w:r>
    </w:p>
  </w:endnote>
  <w:endnote w:type="continuationSeparator" w:id="0">
    <w:p w14:paraId="78E057F3" w14:textId="77777777" w:rsidR="00F049E1" w:rsidRDefault="00F049E1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008E4F93" w:rsidR="003945D8" w:rsidRPr="003945D8" w:rsidRDefault="005624AB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5624AB">
      <w:t>Production Electrician_0624_PSM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1DF5" w14:textId="77777777" w:rsidR="00F049E1" w:rsidRDefault="00F049E1" w:rsidP="003945D8">
      <w:pPr>
        <w:spacing w:after="0" w:line="240" w:lineRule="auto"/>
      </w:pPr>
      <w:r>
        <w:separator/>
      </w:r>
    </w:p>
  </w:footnote>
  <w:footnote w:type="continuationSeparator" w:id="0">
    <w:p w14:paraId="154CB3E7" w14:textId="77777777" w:rsidR="00F049E1" w:rsidRDefault="00F049E1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226F8798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E1B7E40"/>
    <w:multiLevelType w:val="multilevel"/>
    <w:tmpl w:val="DB8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E02E20"/>
    <w:multiLevelType w:val="multilevel"/>
    <w:tmpl w:val="DB8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F80AE9"/>
    <w:multiLevelType w:val="multilevel"/>
    <w:tmpl w:val="941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488427">
    <w:abstractNumId w:val="10"/>
  </w:num>
  <w:num w:numId="2" w16cid:durableId="615794452">
    <w:abstractNumId w:val="18"/>
  </w:num>
  <w:num w:numId="3" w16cid:durableId="149255209">
    <w:abstractNumId w:val="5"/>
  </w:num>
  <w:num w:numId="4" w16cid:durableId="1204054325">
    <w:abstractNumId w:val="21"/>
  </w:num>
  <w:num w:numId="5" w16cid:durableId="1248727210">
    <w:abstractNumId w:val="32"/>
  </w:num>
  <w:num w:numId="6" w16cid:durableId="1315598277">
    <w:abstractNumId w:val="8"/>
  </w:num>
  <w:num w:numId="7" w16cid:durableId="2088990676">
    <w:abstractNumId w:val="35"/>
  </w:num>
  <w:num w:numId="8" w16cid:durableId="440733996">
    <w:abstractNumId w:val="34"/>
  </w:num>
  <w:num w:numId="9" w16cid:durableId="860557936">
    <w:abstractNumId w:val="9"/>
  </w:num>
  <w:num w:numId="10" w16cid:durableId="387340163">
    <w:abstractNumId w:val="15"/>
  </w:num>
  <w:num w:numId="11" w16cid:durableId="6756347">
    <w:abstractNumId w:val="23"/>
  </w:num>
  <w:num w:numId="12" w16cid:durableId="1926919740">
    <w:abstractNumId w:val="0"/>
  </w:num>
  <w:num w:numId="13" w16cid:durableId="1241477930">
    <w:abstractNumId w:val="20"/>
  </w:num>
  <w:num w:numId="14" w16cid:durableId="1268193436">
    <w:abstractNumId w:val="13"/>
  </w:num>
  <w:num w:numId="15" w16cid:durableId="1532839656">
    <w:abstractNumId w:val="36"/>
  </w:num>
  <w:num w:numId="16" w16cid:durableId="456218862">
    <w:abstractNumId w:val="26"/>
  </w:num>
  <w:num w:numId="17" w16cid:durableId="13576074">
    <w:abstractNumId w:val="37"/>
  </w:num>
  <w:num w:numId="18" w16cid:durableId="1675065262">
    <w:abstractNumId w:val="2"/>
  </w:num>
  <w:num w:numId="19" w16cid:durableId="1695644685">
    <w:abstractNumId w:val="6"/>
  </w:num>
  <w:num w:numId="20" w16cid:durableId="762192152">
    <w:abstractNumId w:val="16"/>
  </w:num>
  <w:num w:numId="21" w16cid:durableId="743993408">
    <w:abstractNumId w:val="1"/>
  </w:num>
  <w:num w:numId="22" w16cid:durableId="688262693">
    <w:abstractNumId w:val="3"/>
  </w:num>
  <w:num w:numId="23" w16cid:durableId="2138836449">
    <w:abstractNumId w:val="38"/>
  </w:num>
  <w:num w:numId="24" w16cid:durableId="1852182438">
    <w:abstractNumId w:val="11"/>
  </w:num>
  <w:num w:numId="25" w16cid:durableId="334111593">
    <w:abstractNumId w:val="4"/>
  </w:num>
  <w:num w:numId="26" w16cid:durableId="812064448">
    <w:abstractNumId w:val="25"/>
  </w:num>
  <w:num w:numId="27" w16cid:durableId="2035765715">
    <w:abstractNumId w:val="7"/>
  </w:num>
  <w:num w:numId="28" w16cid:durableId="1238175739">
    <w:abstractNumId w:val="30"/>
  </w:num>
  <w:num w:numId="29" w16cid:durableId="1748990922">
    <w:abstractNumId w:val="29"/>
  </w:num>
  <w:num w:numId="30" w16cid:durableId="240529837">
    <w:abstractNumId w:val="14"/>
  </w:num>
  <w:num w:numId="31" w16cid:durableId="1343120774">
    <w:abstractNumId w:val="17"/>
  </w:num>
  <w:num w:numId="32" w16cid:durableId="1072047273">
    <w:abstractNumId w:val="24"/>
  </w:num>
  <w:num w:numId="33" w16cid:durableId="796723479">
    <w:abstractNumId w:val="22"/>
  </w:num>
  <w:num w:numId="34" w16cid:durableId="787551543">
    <w:abstractNumId w:val="28"/>
  </w:num>
  <w:num w:numId="35" w16cid:durableId="362247334">
    <w:abstractNumId w:val="33"/>
  </w:num>
  <w:num w:numId="36" w16cid:durableId="1726249120">
    <w:abstractNumId w:val="19"/>
  </w:num>
  <w:num w:numId="37" w16cid:durableId="1278416557">
    <w:abstractNumId w:val="12"/>
  </w:num>
  <w:num w:numId="38" w16cid:durableId="515342101">
    <w:abstractNumId w:val="31"/>
  </w:num>
  <w:num w:numId="39" w16cid:durableId="10313710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D9C"/>
    <w:rsid w:val="000D63B7"/>
    <w:rsid w:val="000E46AB"/>
    <w:rsid w:val="000F3E61"/>
    <w:rsid w:val="001211B7"/>
    <w:rsid w:val="001365F3"/>
    <w:rsid w:val="0015158C"/>
    <w:rsid w:val="0015755F"/>
    <w:rsid w:val="00173539"/>
    <w:rsid w:val="001903F2"/>
    <w:rsid w:val="00193F62"/>
    <w:rsid w:val="00197D57"/>
    <w:rsid w:val="001B5F37"/>
    <w:rsid w:val="001C0877"/>
    <w:rsid w:val="001E0DF9"/>
    <w:rsid w:val="001F7747"/>
    <w:rsid w:val="00204221"/>
    <w:rsid w:val="00225C5D"/>
    <w:rsid w:val="00236AA6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035F8"/>
    <w:rsid w:val="003126A9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32116"/>
    <w:rsid w:val="004C02DD"/>
    <w:rsid w:val="004E18D4"/>
    <w:rsid w:val="004E7EA1"/>
    <w:rsid w:val="00507A4C"/>
    <w:rsid w:val="00517543"/>
    <w:rsid w:val="00517C8D"/>
    <w:rsid w:val="005414AD"/>
    <w:rsid w:val="005535E2"/>
    <w:rsid w:val="005624AB"/>
    <w:rsid w:val="00571B12"/>
    <w:rsid w:val="00573C7B"/>
    <w:rsid w:val="005770FD"/>
    <w:rsid w:val="00592BFB"/>
    <w:rsid w:val="005B484C"/>
    <w:rsid w:val="005C3583"/>
    <w:rsid w:val="005C7A56"/>
    <w:rsid w:val="005D0509"/>
    <w:rsid w:val="00636D93"/>
    <w:rsid w:val="00640116"/>
    <w:rsid w:val="00646015"/>
    <w:rsid w:val="00662BD4"/>
    <w:rsid w:val="00664983"/>
    <w:rsid w:val="00672D7E"/>
    <w:rsid w:val="00687A3C"/>
    <w:rsid w:val="00695BEB"/>
    <w:rsid w:val="006B10DD"/>
    <w:rsid w:val="006B2206"/>
    <w:rsid w:val="006B6225"/>
    <w:rsid w:val="006F380F"/>
    <w:rsid w:val="00701434"/>
    <w:rsid w:val="007301A3"/>
    <w:rsid w:val="0074729A"/>
    <w:rsid w:val="0075519E"/>
    <w:rsid w:val="007817B7"/>
    <w:rsid w:val="00784569"/>
    <w:rsid w:val="007A5AE1"/>
    <w:rsid w:val="0081403A"/>
    <w:rsid w:val="008532DF"/>
    <w:rsid w:val="008954E5"/>
    <w:rsid w:val="008C14F1"/>
    <w:rsid w:val="008F3DCC"/>
    <w:rsid w:val="00956705"/>
    <w:rsid w:val="009569E9"/>
    <w:rsid w:val="009713C7"/>
    <w:rsid w:val="00972879"/>
    <w:rsid w:val="009B4CBD"/>
    <w:rsid w:val="009D1F80"/>
    <w:rsid w:val="009D220C"/>
    <w:rsid w:val="009E11D9"/>
    <w:rsid w:val="00A11B46"/>
    <w:rsid w:val="00A239F0"/>
    <w:rsid w:val="00A60D1C"/>
    <w:rsid w:val="00A96FAE"/>
    <w:rsid w:val="00AA0137"/>
    <w:rsid w:val="00AD2A04"/>
    <w:rsid w:val="00AE2E8F"/>
    <w:rsid w:val="00B138A7"/>
    <w:rsid w:val="00B75C8A"/>
    <w:rsid w:val="00B94963"/>
    <w:rsid w:val="00BC51DB"/>
    <w:rsid w:val="00BE789D"/>
    <w:rsid w:val="00C44B36"/>
    <w:rsid w:val="00C50E53"/>
    <w:rsid w:val="00C512AF"/>
    <w:rsid w:val="00C53666"/>
    <w:rsid w:val="00C63B34"/>
    <w:rsid w:val="00C663C7"/>
    <w:rsid w:val="00C742E3"/>
    <w:rsid w:val="00C97C8D"/>
    <w:rsid w:val="00CA21D3"/>
    <w:rsid w:val="00CB17DD"/>
    <w:rsid w:val="00CB5D4E"/>
    <w:rsid w:val="00CC0869"/>
    <w:rsid w:val="00CC1339"/>
    <w:rsid w:val="00CC336D"/>
    <w:rsid w:val="00CD1CC0"/>
    <w:rsid w:val="00D05C60"/>
    <w:rsid w:val="00D54FF5"/>
    <w:rsid w:val="00D66F79"/>
    <w:rsid w:val="00D81F93"/>
    <w:rsid w:val="00D83129"/>
    <w:rsid w:val="00D8757A"/>
    <w:rsid w:val="00DA4F36"/>
    <w:rsid w:val="00DE001C"/>
    <w:rsid w:val="00DE11ED"/>
    <w:rsid w:val="00DF29EA"/>
    <w:rsid w:val="00DF5AA3"/>
    <w:rsid w:val="00DF6CED"/>
    <w:rsid w:val="00E01D1C"/>
    <w:rsid w:val="00E04494"/>
    <w:rsid w:val="00E20774"/>
    <w:rsid w:val="00E25713"/>
    <w:rsid w:val="00E268E5"/>
    <w:rsid w:val="00E32678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E1997"/>
    <w:rsid w:val="00EE1AC7"/>
    <w:rsid w:val="00F049E1"/>
    <w:rsid w:val="00F04ADA"/>
    <w:rsid w:val="00F06A03"/>
    <w:rsid w:val="00F07593"/>
    <w:rsid w:val="00F45D31"/>
    <w:rsid w:val="00F74AE5"/>
    <w:rsid w:val="00F84139"/>
    <w:rsid w:val="00F84F68"/>
    <w:rsid w:val="00FA6F39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2024-06-17T13:09:00Z</dcterms:created>
  <dcterms:modified xsi:type="dcterms:W3CDTF">2024-06-17T13:09:00Z</dcterms:modified>
</cp:coreProperties>
</file>