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FFF2" w14:textId="18CEA797" w:rsidR="00C25A31" w:rsidRDefault="00D549DD" w:rsidP="00C25A31">
      <w:pPr>
        <w:jc w:val="right"/>
        <w:rPr>
          <w:rFonts w:ascii="Arial" w:hAnsi="Arial" w:cs="Arial"/>
          <w:b/>
          <w:sz w:val="32"/>
          <w:szCs w:val="32"/>
        </w:rPr>
      </w:pPr>
      <w:r>
        <w:rPr>
          <w:rFonts w:ascii="Arial" w:hAnsi="Arial" w:cs="Arial"/>
          <w:b/>
          <w:sz w:val="32"/>
          <w:szCs w:val="32"/>
        </w:rPr>
        <w:t>SILTBUSTER</w:t>
      </w:r>
      <w:r w:rsidR="00C25A31">
        <w:rPr>
          <w:rFonts w:ascii="Arial" w:hAnsi="Arial" w:cs="Arial"/>
          <w:b/>
          <w:sz w:val="32"/>
          <w:szCs w:val="32"/>
        </w:rPr>
        <w:t xml:space="preserve"> LTD </w:t>
      </w:r>
    </w:p>
    <w:p w14:paraId="5760E372" w14:textId="031D9EB6" w:rsidR="00C25A31" w:rsidRDefault="00C25A31" w:rsidP="00C25A31">
      <w:pPr>
        <w:jc w:val="right"/>
        <w:rPr>
          <w:rFonts w:ascii="Arial" w:hAnsi="Arial" w:cs="Arial"/>
          <w:b/>
          <w:sz w:val="32"/>
          <w:szCs w:val="32"/>
        </w:rPr>
      </w:pPr>
      <w:r>
        <w:rPr>
          <w:rFonts w:ascii="Arial" w:hAnsi="Arial" w:cs="Arial"/>
          <w:b/>
          <w:sz w:val="32"/>
          <w:szCs w:val="32"/>
        </w:rPr>
        <w:t xml:space="preserve">  POSITION DESCRIPTION: </w:t>
      </w:r>
      <w:r w:rsidR="009A439F">
        <w:rPr>
          <w:rFonts w:ascii="Arial" w:hAnsi="Arial" w:cs="Arial"/>
          <w:b/>
          <w:sz w:val="32"/>
          <w:szCs w:val="32"/>
        </w:rPr>
        <w:t>Commercial Director</w:t>
      </w:r>
    </w:p>
    <w:p w14:paraId="48798D7D" w14:textId="07F0166A" w:rsidR="00FF213A" w:rsidRPr="00E95210" w:rsidRDefault="00FF213A" w:rsidP="00B97685">
      <w:pPr>
        <w:rPr>
          <w:rFonts w:ascii="Arial" w:hAnsi="Arial" w:cs="Arial"/>
          <w:b/>
          <w:color w:val="4472C4"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1006"/>
        <w:gridCol w:w="5087"/>
      </w:tblGrid>
      <w:tr w:rsidR="00121E50" w:rsidRPr="00121E50" w14:paraId="701F2037" w14:textId="77777777" w:rsidTr="00121E50">
        <w:tc>
          <w:tcPr>
            <w:tcW w:w="2933" w:type="dxa"/>
          </w:tcPr>
          <w:p w14:paraId="70BDB60A" w14:textId="77777777" w:rsidR="00121E50" w:rsidRPr="00121E50" w:rsidRDefault="00121E50" w:rsidP="00494E13">
            <w:pPr>
              <w:tabs>
                <w:tab w:val="left" w:pos="3402"/>
              </w:tabs>
              <w:spacing w:after="360"/>
              <w:rPr>
                <w:rFonts w:ascii="Arial" w:hAnsi="Arial" w:cs="Arial"/>
                <w:b/>
                <w:bCs/>
                <w:sz w:val="22"/>
                <w:szCs w:val="22"/>
              </w:rPr>
            </w:pPr>
            <w:r w:rsidRPr="00121E50">
              <w:rPr>
                <w:rFonts w:ascii="Arial" w:hAnsi="Arial" w:cs="Arial"/>
                <w:b/>
                <w:sz w:val="22"/>
                <w:szCs w:val="22"/>
              </w:rPr>
              <w:t>DEPARTMENT:</w:t>
            </w:r>
          </w:p>
        </w:tc>
        <w:tc>
          <w:tcPr>
            <w:tcW w:w="6093" w:type="dxa"/>
            <w:gridSpan w:val="2"/>
          </w:tcPr>
          <w:p w14:paraId="38FD7FDD" w14:textId="7EA29BD3" w:rsidR="00121E50" w:rsidRPr="00121E50" w:rsidRDefault="00A14A48" w:rsidP="00494E13">
            <w:pPr>
              <w:tabs>
                <w:tab w:val="left" w:pos="3402"/>
              </w:tabs>
              <w:spacing w:after="360"/>
              <w:rPr>
                <w:rFonts w:ascii="Arial" w:hAnsi="Arial" w:cs="Arial"/>
                <w:bCs/>
              </w:rPr>
            </w:pPr>
            <w:r>
              <w:rPr>
                <w:rFonts w:ascii="Arial" w:hAnsi="Arial" w:cs="Arial"/>
                <w:bCs/>
              </w:rPr>
              <w:t>Senior Leadership Team - SBL</w:t>
            </w:r>
          </w:p>
        </w:tc>
      </w:tr>
      <w:tr w:rsidR="00121E50" w:rsidRPr="00770756" w14:paraId="0FA4D0D5" w14:textId="77777777" w:rsidTr="00611F0D">
        <w:trPr>
          <w:trHeight w:val="638"/>
        </w:trPr>
        <w:tc>
          <w:tcPr>
            <w:tcW w:w="2933" w:type="dxa"/>
          </w:tcPr>
          <w:p w14:paraId="7523E380"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bCs/>
                <w:sz w:val="22"/>
                <w:szCs w:val="22"/>
              </w:rPr>
              <w:t>LOCATION:</w:t>
            </w:r>
          </w:p>
        </w:tc>
        <w:tc>
          <w:tcPr>
            <w:tcW w:w="6093" w:type="dxa"/>
            <w:gridSpan w:val="2"/>
          </w:tcPr>
          <w:p w14:paraId="7CDB99B6" w14:textId="2BA98A8A" w:rsidR="00121E50" w:rsidRPr="00770756" w:rsidRDefault="00A14A48" w:rsidP="00494E13">
            <w:pPr>
              <w:tabs>
                <w:tab w:val="left" w:pos="3402"/>
              </w:tabs>
              <w:spacing w:after="360"/>
              <w:rPr>
                <w:rFonts w:ascii="Arial" w:hAnsi="Arial" w:cs="Arial"/>
                <w:bCs/>
              </w:rPr>
            </w:pPr>
            <w:r>
              <w:rPr>
                <w:rFonts w:ascii="Arial" w:hAnsi="Arial" w:cs="Arial"/>
                <w:bCs/>
              </w:rPr>
              <w:t>UK (Monmouth or remote</w:t>
            </w:r>
            <w:r w:rsidR="00500803">
              <w:rPr>
                <w:rFonts w:ascii="Arial" w:hAnsi="Arial" w:cs="Arial"/>
                <w:bCs/>
              </w:rPr>
              <w:t xml:space="preserve"> with travel</w:t>
            </w:r>
            <w:r>
              <w:rPr>
                <w:rFonts w:ascii="Arial" w:hAnsi="Arial" w:cs="Arial"/>
                <w:bCs/>
              </w:rPr>
              <w:t>)</w:t>
            </w:r>
          </w:p>
        </w:tc>
      </w:tr>
      <w:tr w:rsidR="00121E50" w:rsidRPr="00770756" w14:paraId="2CDE21B5" w14:textId="77777777" w:rsidTr="00121E50">
        <w:tc>
          <w:tcPr>
            <w:tcW w:w="2933" w:type="dxa"/>
          </w:tcPr>
          <w:p w14:paraId="40EC3CA4" w14:textId="77777777" w:rsidR="00121E50" w:rsidRPr="00770756" w:rsidRDefault="00121E50" w:rsidP="00B31AA9">
            <w:pPr>
              <w:tabs>
                <w:tab w:val="left" w:pos="3402"/>
              </w:tabs>
              <w:spacing w:after="360"/>
              <w:jc w:val="both"/>
              <w:rPr>
                <w:rFonts w:ascii="Arial" w:hAnsi="Arial" w:cs="Arial"/>
                <w:b/>
                <w:bCs/>
                <w:sz w:val="22"/>
                <w:szCs w:val="22"/>
              </w:rPr>
            </w:pPr>
            <w:r w:rsidRPr="00770756">
              <w:rPr>
                <w:rFonts w:ascii="Arial" w:hAnsi="Arial" w:cs="Arial"/>
                <w:b/>
                <w:sz w:val="22"/>
                <w:szCs w:val="22"/>
              </w:rPr>
              <w:t>POSITION PURPOSE</w:t>
            </w:r>
            <w:r w:rsidRPr="00770756">
              <w:rPr>
                <w:rFonts w:ascii="Arial" w:hAnsi="Arial" w:cs="Arial"/>
                <w:b/>
                <w:i/>
                <w:sz w:val="22"/>
                <w:szCs w:val="22"/>
              </w:rPr>
              <w:t>:</w:t>
            </w:r>
          </w:p>
        </w:tc>
        <w:tc>
          <w:tcPr>
            <w:tcW w:w="6093" w:type="dxa"/>
            <w:gridSpan w:val="2"/>
          </w:tcPr>
          <w:p w14:paraId="636A997E" w14:textId="77777777" w:rsidR="00F63643" w:rsidRPr="00FA69C3" w:rsidRDefault="00F63643" w:rsidP="00F63643">
            <w:pPr>
              <w:jc w:val="both"/>
              <w:rPr>
                <w:rFonts w:ascii="Arial" w:hAnsi="Arial" w:cs="Arial"/>
                <w:bCs/>
              </w:rPr>
            </w:pPr>
            <w:r w:rsidRPr="00FA69C3">
              <w:rPr>
                <w:rFonts w:ascii="Arial" w:hAnsi="Arial" w:cs="Arial"/>
                <w:bCs/>
              </w:rPr>
              <w:t xml:space="preserve">The Commercial Director sits on the Senior Leadership Team reporting into the Managing Director and has overarching responsibility for driving revenue growth at targeted margins and delivering on the Company’s objectives across the UK. </w:t>
            </w:r>
          </w:p>
          <w:p w14:paraId="41DF416F" w14:textId="38C11C61" w:rsidR="00E276E0" w:rsidRPr="00FA69C3" w:rsidRDefault="00E276E0" w:rsidP="00991E9C">
            <w:pPr>
              <w:tabs>
                <w:tab w:val="left" w:pos="3402"/>
              </w:tabs>
              <w:jc w:val="both"/>
              <w:rPr>
                <w:rFonts w:ascii="Arial" w:hAnsi="Arial" w:cs="Arial"/>
                <w:bCs/>
              </w:rPr>
            </w:pPr>
          </w:p>
        </w:tc>
      </w:tr>
      <w:tr w:rsidR="00121E50" w:rsidRPr="00770756" w14:paraId="67C64089" w14:textId="77777777" w:rsidTr="008750CA">
        <w:trPr>
          <w:trHeight w:val="80"/>
        </w:trPr>
        <w:tc>
          <w:tcPr>
            <w:tcW w:w="2933" w:type="dxa"/>
          </w:tcPr>
          <w:p w14:paraId="60BFE32F"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sz w:val="22"/>
                <w:szCs w:val="22"/>
              </w:rPr>
              <w:t>RESPONSIBLE TO:</w:t>
            </w:r>
          </w:p>
        </w:tc>
        <w:tc>
          <w:tcPr>
            <w:tcW w:w="6093" w:type="dxa"/>
            <w:gridSpan w:val="2"/>
          </w:tcPr>
          <w:p w14:paraId="3C7B7863" w14:textId="056CA26F" w:rsidR="00845BD2" w:rsidRPr="00770756" w:rsidRDefault="00FD34DD" w:rsidP="00494E13">
            <w:pPr>
              <w:tabs>
                <w:tab w:val="left" w:pos="3402"/>
              </w:tabs>
              <w:rPr>
                <w:rFonts w:ascii="Arial" w:hAnsi="Arial" w:cs="Arial"/>
                <w:bCs/>
              </w:rPr>
            </w:pPr>
            <w:r>
              <w:rPr>
                <w:rFonts w:ascii="Arial" w:hAnsi="Arial" w:cs="Arial"/>
                <w:bCs/>
              </w:rPr>
              <w:t>Managing Director (ELT)</w:t>
            </w:r>
            <w:r w:rsidR="00C37D05" w:rsidRPr="00770756">
              <w:rPr>
                <w:rFonts w:ascii="Arial" w:hAnsi="Arial" w:cs="Arial"/>
                <w:bCs/>
              </w:rPr>
              <w:t xml:space="preserve"> </w:t>
            </w:r>
          </w:p>
        </w:tc>
      </w:tr>
      <w:tr w:rsidR="00845BD2" w:rsidRPr="00770756" w14:paraId="4DFC34D3" w14:textId="77777777" w:rsidTr="008750CA">
        <w:trPr>
          <w:trHeight w:val="80"/>
        </w:trPr>
        <w:tc>
          <w:tcPr>
            <w:tcW w:w="2933" w:type="dxa"/>
          </w:tcPr>
          <w:p w14:paraId="5622E86E" w14:textId="673B5A7A" w:rsidR="00845BD2" w:rsidRPr="00A1064A" w:rsidRDefault="00845BD2" w:rsidP="00494E13">
            <w:pPr>
              <w:tabs>
                <w:tab w:val="left" w:pos="3402"/>
              </w:tabs>
              <w:spacing w:after="360"/>
              <w:rPr>
                <w:rFonts w:ascii="Arial" w:hAnsi="Arial" w:cs="Arial"/>
                <w:b/>
              </w:rPr>
            </w:pPr>
            <w:r w:rsidRPr="00A1064A">
              <w:rPr>
                <w:rFonts w:ascii="Arial" w:hAnsi="Arial" w:cs="Arial"/>
                <w:b/>
                <w:sz w:val="22"/>
                <w:szCs w:val="22"/>
              </w:rPr>
              <w:t>RESPONSIBLE FOR:</w:t>
            </w:r>
          </w:p>
        </w:tc>
        <w:tc>
          <w:tcPr>
            <w:tcW w:w="6093" w:type="dxa"/>
            <w:gridSpan w:val="2"/>
          </w:tcPr>
          <w:p w14:paraId="143B9CD4" w14:textId="3B7A0104" w:rsidR="00845BD2" w:rsidRPr="00A1064A" w:rsidRDefault="00FD34DD" w:rsidP="00494E13">
            <w:pPr>
              <w:tabs>
                <w:tab w:val="left" w:pos="3402"/>
              </w:tabs>
              <w:rPr>
                <w:rFonts w:ascii="Arial" w:hAnsi="Arial" w:cs="Arial"/>
                <w:bCs/>
              </w:rPr>
            </w:pPr>
            <w:r>
              <w:rPr>
                <w:rFonts w:ascii="Arial" w:hAnsi="Arial" w:cs="Arial"/>
                <w:bCs/>
              </w:rPr>
              <w:t>Sales Managers and Commercial Department</w:t>
            </w:r>
          </w:p>
        </w:tc>
      </w:tr>
      <w:tr w:rsidR="00121E50" w:rsidRPr="00770756" w14:paraId="4DE73516" w14:textId="77777777" w:rsidTr="00121E50">
        <w:trPr>
          <w:trHeight w:val="706"/>
        </w:trPr>
        <w:tc>
          <w:tcPr>
            <w:tcW w:w="2933" w:type="dxa"/>
            <w:vMerge w:val="restart"/>
          </w:tcPr>
          <w:p w14:paraId="3BA6A80E" w14:textId="77777777" w:rsidR="00121E50" w:rsidRPr="00770756" w:rsidRDefault="00121E50" w:rsidP="00494E13">
            <w:pPr>
              <w:tabs>
                <w:tab w:val="left" w:pos="3402"/>
              </w:tabs>
              <w:spacing w:after="360"/>
              <w:rPr>
                <w:rFonts w:ascii="Arial" w:hAnsi="Arial" w:cs="Arial"/>
                <w:b/>
                <w:sz w:val="22"/>
                <w:szCs w:val="22"/>
              </w:rPr>
            </w:pPr>
            <w:r w:rsidRPr="00770756">
              <w:rPr>
                <w:rFonts w:ascii="Arial" w:hAnsi="Arial" w:cs="Arial"/>
                <w:b/>
                <w:sz w:val="22"/>
                <w:szCs w:val="22"/>
              </w:rPr>
              <w:t>REGULAR CONTACTS:</w:t>
            </w:r>
          </w:p>
        </w:tc>
        <w:tc>
          <w:tcPr>
            <w:tcW w:w="1006" w:type="dxa"/>
          </w:tcPr>
          <w:p w14:paraId="0389E43A"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 xml:space="preserve">External </w:t>
            </w:r>
          </w:p>
        </w:tc>
        <w:tc>
          <w:tcPr>
            <w:tcW w:w="5087" w:type="dxa"/>
          </w:tcPr>
          <w:p w14:paraId="608768FA" w14:textId="6200DB77" w:rsidR="00C37D05" w:rsidRDefault="00010638" w:rsidP="00C37D05">
            <w:pPr>
              <w:tabs>
                <w:tab w:val="left" w:pos="3402"/>
              </w:tabs>
              <w:rPr>
                <w:rFonts w:ascii="Arial" w:hAnsi="Arial" w:cs="Arial"/>
                <w:bCs/>
              </w:rPr>
            </w:pPr>
            <w:r>
              <w:rPr>
                <w:rFonts w:ascii="Arial" w:hAnsi="Arial" w:cs="Arial"/>
                <w:bCs/>
              </w:rPr>
              <w:t>Water Utility Companies</w:t>
            </w:r>
          </w:p>
          <w:p w14:paraId="7CAC88A8" w14:textId="718E5846" w:rsidR="00010638" w:rsidRDefault="00010638" w:rsidP="00C37D05">
            <w:pPr>
              <w:tabs>
                <w:tab w:val="left" w:pos="3402"/>
              </w:tabs>
              <w:rPr>
                <w:rFonts w:ascii="Arial" w:hAnsi="Arial" w:cs="Arial"/>
                <w:bCs/>
              </w:rPr>
            </w:pPr>
            <w:r>
              <w:rPr>
                <w:rFonts w:ascii="Arial" w:hAnsi="Arial" w:cs="Arial"/>
                <w:bCs/>
              </w:rPr>
              <w:t>Contractors</w:t>
            </w:r>
          </w:p>
          <w:p w14:paraId="5302C71F" w14:textId="028D62AC" w:rsidR="00010638" w:rsidRDefault="00010638" w:rsidP="00C37D05">
            <w:pPr>
              <w:tabs>
                <w:tab w:val="left" w:pos="3402"/>
              </w:tabs>
              <w:rPr>
                <w:rFonts w:ascii="Arial" w:hAnsi="Arial" w:cs="Arial"/>
                <w:bCs/>
              </w:rPr>
            </w:pPr>
            <w:r>
              <w:rPr>
                <w:rFonts w:ascii="Arial" w:hAnsi="Arial" w:cs="Arial"/>
                <w:bCs/>
              </w:rPr>
              <w:t>Framework Agreement Partners</w:t>
            </w:r>
          </w:p>
          <w:p w14:paraId="2E105AF5" w14:textId="5AEDC66D" w:rsidR="00010638" w:rsidRPr="00C37D05" w:rsidRDefault="00BA1722" w:rsidP="00C37D05">
            <w:pPr>
              <w:tabs>
                <w:tab w:val="left" w:pos="3402"/>
              </w:tabs>
              <w:rPr>
                <w:rFonts w:ascii="Arial" w:hAnsi="Arial" w:cs="Arial"/>
                <w:bCs/>
              </w:rPr>
            </w:pPr>
            <w:r>
              <w:rPr>
                <w:rFonts w:ascii="Arial" w:hAnsi="Arial" w:cs="Arial"/>
                <w:bCs/>
              </w:rPr>
              <w:t>Clients and Customers</w:t>
            </w:r>
          </w:p>
          <w:p w14:paraId="45D328B2" w14:textId="485F3D4A" w:rsidR="00C37D05" w:rsidRDefault="00BA1722" w:rsidP="00C37D05">
            <w:pPr>
              <w:tabs>
                <w:tab w:val="left" w:pos="3402"/>
              </w:tabs>
              <w:rPr>
                <w:rFonts w:ascii="Arial" w:hAnsi="Arial" w:cs="Arial"/>
                <w:bCs/>
              </w:rPr>
            </w:pPr>
            <w:r>
              <w:rPr>
                <w:rFonts w:ascii="Arial" w:hAnsi="Arial" w:cs="Arial"/>
                <w:bCs/>
              </w:rPr>
              <w:t>Business Owners and Competitors</w:t>
            </w:r>
          </w:p>
          <w:p w14:paraId="16294F13" w14:textId="5B02330A" w:rsidR="0096768B" w:rsidRPr="00C37D05" w:rsidRDefault="0096768B" w:rsidP="00C37D05">
            <w:pPr>
              <w:tabs>
                <w:tab w:val="left" w:pos="3402"/>
              </w:tabs>
              <w:rPr>
                <w:rFonts w:ascii="Arial" w:hAnsi="Arial" w:cs="Arial"/>
                <w:bCs/>
              </w:rPr>
            </w:pPr>
            <w:r>
              <w:rPr>
                <w:rFonts w:ascii="Arial" w:hAnsi="Arial" w:cs="Arial"/>
                <w:bCs/>
              </w:rPr>
              <w:t>Environment Agency and industry auditors</w:t>
            </w:r>
          </w:p>
          <w:p w14:paraId="5C052EF4" w14:textId="5E1DAEC3" w:rsidR="00E276E0" w:rsidRPr="00770756" w:rsidRDefault="00E276E0" w:rsidP="005A5FA4">
            <w:pPr>
              <w:tabs>
                <w:tab w:val="left" w:pos="3402"/>
              </w:tabs>
              <w:rPr>
                <w:rFonts w:ascii="Arial" w:hAnsi="Arial" w:cs="Arial"/>
                <w:bCs/>
              </w:rPr>
            </w:pPr>
          </w:p>
        </w:tc>
      </w:tr>
      <w:tr w:rsidR="00121E50" w:rsidRPr="00770756" w14:paraId="2CFA9A3C" w14:textId="77777777" w:rsidTr="00121E50">
        <w:trPr>
          <w:trHeight w:val="364"/>
        </w:trPr>
        <w:tc>
          <w:tcPr>
            <w:tcW w:w="2933" w:type="dxa"/>
            <w:vMerge/>
          </w:tcPr>
          <w:p w14:paraId="39EC5CCB" w14:textId="77777777" w:rsidR="00121E50" w:rsidRPr="00770756" w:rsidRDefault="00121E50" w:rsidP="00494E13">
            <w:pPr>
              <w:tabs>
                <w:tab w:val="left" w:pos="3402"/>
              </w:tabs>
              <w:spacing w:after="360"/>
              <w:rPr>
                <w:rFonts w:ascii="Arial" w:hAnsi="Arial" w:cs="Arial"/>
                <w:b/>
                <w:sz w:val="24"/>
                <w:szCs w:val="24"/>
              </w:rPr>
            </w:pPr>
          </w:p>
        </w:tc>
        <w:tc>
          <w:tcPr>
            <w:tcW w:w="1006" w:type="dxa"/>
          </w:tcPr>
          <w:p w14:paraId="3BB09C62"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Internal</w:t>
            </w:r>
          </w:p>
        </w:tc>
        <w:tc>
          <w:tcPr>
            <w:tcW w:w="5087" w:type="dxa"/>
          </w:tcPr>
          <w:p w14:paraId="6B04E6C3" w14:textId="77777777" w:rsidR="00D605CB" w:rsidRDefault="00D605CB" w:rsidP="00D605CB">
            <w:pPr>
              <w:tabs>
                <w:tab w:val="left" w:pos="3402"/>
              </w:tabs>
              <w:rPr>
                <w:rFonts w:ascii="Arial" w:hAnsi="Arial" w:cs="Arial"/>
                <w:bCs/>
              </w:rPr>
            </w:pPr>
            <w:r>
              <w:rPr>
                <w:rFonts w:ascii="Arial" w:hAnsi="Arial" w:cs="Arial"/>
                <w:bCs/>
              </w:rPr>
              <w:t>Siltbuster Senior Leadership Team</w:t>
            </w:r>
          </w:p>
          <w:p w14:paraId="3615C971" w14:textId="77777777" w:rsidR="00D605CB" w:rsidRDefault="00D605CB" w:rsidP="00D605CB">
            <w:pPr>
              <w:tabs>
                <w:tab w:val="left" w:pos="3402"/>
              </w:tabs>
              <w:rPr>
                <w:rFonts w:ascii="Arial" w:hAnsi="Arial" w:cs="Arial"/>
                <w:bCs/>
              </w:rPr>
            </w:pPr>
            <w:r>
              <w:rPr>
                <w:rFonts w:ascii="Arial" w:hAnsi="Arial" w:cs="Arial"/>
                <w:bCs/>
              </w:rPr>
              <w:t>Group CEO</w:t>
            </w:r>
          </w:p>
          <w:p w14:paraId="7CDDBE9A" w14:textId="77777777" w:rsidR="00D605CB" w:rsidRDefault="00D605CB" w:rsidP="00D605CB">
            <w:pPr>
              <w:tabs>
                <w:tab w:val="left" w:pos="3402"/>
              </w:tabs>
              <w:rPr>
                <w:rFonts w:ascii="Arial" w:hAnsi="Arial" w:cs="Arial"/>
                <w:bCs/>
              </w:rPr>
            </w:pPr>
            <w:r>
              <w:rPr>
                <w:rFonts w:ascii="Arial" w:hAnsi="Arial" w:cs="Arial"/>
                <w:bCs/>
              </w:rPr>
              <w:t>Workdry (UK) Managing Director</w:t>
            </w:r>
          </w:p>
          <w:p w14:paraId="61E60FE1" w14:textId="77777777" w:rsidR="00D605CB" w:rsidRDefault="00D605CB" w:rsidP="00D605CB">
            <w:pPr>
              <w:tabs>
                <w:tab w:val="left" w:pos="3402"/>
              </w:tabs>
              <w:rPr>
                <w:rFonts w:ascii="Arial" w:hAnsi="Arial" w:cs="Arial"/>
                <w:bCs/>
              </w:rPr>
            </w:pPr>
            <w:r>
              <w:rPr>
                <w:rFonts w:ascii="Arial" w:hAnsi="Arial" w:cs="Arial"/>
                <w:bCs/>
              </w:rPr>
              <w:t>Group CFO</w:t>
            </w:r>
          </w:p>
          <w:p w14:paraId="51FC2758" w14:textId="77777777" w:rsidR="00D605CB" w:rsidRDefault="00D605CB" w:rsidP="00D605CB">
            <w:pPr>
              <w:tabs>
                <w:tab w:val="left" w:pos="3402"/>
              </w:tabs>
              <w:rPr>
                <w:rFonts w:ascii="Arial" w:hAnsi="Arial" w:cs="Arial"/>
                <w:bCs/>
              </w:rPr>
            </w:pPr>
            <w:r>
              <w:rPr>
                <w:rFonts w:ascii="Arial" w:hAnsi="Arial" w:cs="Arial"/>
                <w:bCs/>
              </w:rPr>
              <w:t>HR Department</w:t>
            </w:r>
          </w:p>
          <w:p w14:paraId="4CA33A26" w14:textId="2166E549" w:rsidR="009A439F" w:rsidRPr="00770756" w:rsidRDefault="009A439F" w:rsidP="000E7302">
            <w:pPr>
              <w:tabs>
                <w:tab w:val="left" w:pos="3402"/>
              </w:tabs>
              <w:rPr>
                <w:rFonts w:ascii="Arial" w:hAnsi="Arial" w:cs="Arial"/>
                <w:bCs/>
              </w:rPr>
            </w:pPr>
          </w:p>
        </w:tc>
      </w:tr>
    </w:tbl>
    <w:p w14:paraId="6A92E276" w14:textId="77777777" w:rsidR="00121E50" w:rsidRDefault="00121E50" w:rsidP="00494E13">
      <w:pPr>
        <w:tabs>
          <w:tab w:val="left" w:pos="567"/>
          <w:tab w:val="left" w:pos="2127"/>
        </w:tabs>
        <w:spacing w:after="240" w:line="240" w:lineRule="auto"/>
        <w:rPr>
          <w:rFonts w:ascii="Arial" w:eastAsia="Times New Roman" w:hAnsi="Arial" w:cs="Arial"/>
          <w:b/>
          <w:bCs/>
          <w:szCs w:val="20"/>
        </w:rPr>
      </w:pPr>
      <w:r w:rsidRPr="00770756">
        <w:rPr>
          <w:rFonts w:ascii="Arial" w:eastAsia="Times New Roman" w:hAnsi="Arial" w:cs="Arial"/>
          <w:b/>
          <w:bCs/>
          <w:szCs w:val="20"/>
        </w:rPr>
        <w:t>MAIN RESPONSIBILITIES:</w:t>
      </w:r>
    </w:p>
    <w:p w14:paraId="76C28B0E" w14:textId="71320A74" w:rsidR="0040591C" w:rsidRPr="00C320D0" w:rsidRDefault="0040591C" w:rsidP="00D605CB">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Deliver a robust sales strategy ensuring sales growth and market share through existing and new customers</w:t>
      </w:r>
      <w:r w:rsidR="00D605CB" w:rsidRPr="00C320D0">
        <w:rPr>
          <w:rFonts w:ascii="Arial" w:hAnsi="Arial" w:cs="Arial"/>
          <w:bCs/>
          <w:sz w:val="20"/>
          <w:szCs w:val="20"/>
        </w:rPr>
        <w:t xml:space="preserve">, </w:t>
      </w:r>
      <w:r w:rsidRPr="00C320D0">
        <w:rPr>
          <w:rFonts w:ascii="Arial" w:hAnsi="Arial" w:cs="Arial"/>
          <w:bCs/>
          <w:sz w:val="20"/>
          <w:szCs w:val="20"/>
        </w:rPr>
        <w:t>with the objective to create a vision to drive top and bottom-line sales growth.</w:t>
      </w:r>
    </w:p>
    <w:p w14:paraId="205D9A63" w14:textId="1DAEE4BD"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Directly lead, mentor and develop the commercial and technical service teams</w:t>
      </w:r>
      <w:r w:rsidR="005432DE" w:rsidRPr="00C320D0">
        <w:rPr>
          <w:rFonts w:ascii="Arial" w:hAnsi="Arial" w:cs="Arial"/>
          <w:bCs/>
          <w:sz w:val="20"/>
          <w:szCs w:val="20"/>
        </w:rPr>
        <w:t>.</w:t>
      </w:r>
      <w:r w:rsidRPr="00C320D0">
        <w:rPr>
          <w:rFonts w:ascii="Arial" w:hAnsi="Arial" w:cs="Arial"/>
          <w:bCs/>
          <w:sz w:val="20"/>
          <w:szCs w:val="20"/>
        </w:rPr>
        <w:t xml:space="preserve"> </w:t>
      </w:r>
    </w:p>
    <w:p w14:paraId="41F89D02"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Continue to drive sales through equipment rental and bespoke equipment project sales, service and installations.</w:t>
      </w:r>
    </w:p>
    <w:p w14:paraId="79AC35C8"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Drive a proactive sales / business development strategy and approach to market to continue grow as the market leader.</w:t>
      </w:r>
    </w:p>
    <w:p w14:paraId="5E98349D"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 xml:space="preserve">Work in a technical sales environment influencing key stakeholders on projects and securing specifications for whole build water treatment solutions.  </w:t>
      </w:r>
    </w:p>
    <w:p w14:paraId="102747BA"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Further develop project sales into the infrastructure, industrials and water utilities sectors.</w:t>
      </w:r>
    </w:p>
    <w:p w14:paraId="4DF75222"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Work closely and collaborate with customers, partners and suppliers within the business together with the group board to maximise sales and become intimate with the inner workings of the business.</w:t>
      </w:r>
    </w:p>
    <w:p w14:paraId="2416B899" w14:textId="2CF45ECC"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 xml:space="preserve">Ownership of </w:t>
      </w:r>
      <w:r w:rsidR="00121A6C" w:rsidRPr="00C320D0">
        <w:rPr>
          <w:rFonts w:ascii="Arial" w:hAnsi="Arial" w:cs="Arial"/>
          <w:bCs/>
          <w:sz w:val="20"/>
          <w:szCs w:val="20"/>
        </w:rPr>
        <w:t xml:space="preserve">all </w:t>
      </w:r>
      <w:r w:rsidRPr="00C320D0">
        <w:rPr>
          <w:rFonts w:ascii="Arial" w:hAnsi="Arial" w:cs="Arial"/>
          <w:bCs/>
          <w:sz w:val="20"/>
          <w:szCs w:val="20"/>
        </w:rPr>
        <w:t>reporting metrics for the commercial team, establishing clear KPIs and reporting on performance across the revenue lines</w:t>
      </w:r>
      <w:r w:rsidR="00D605CB" w:rsidRPr="00C320D0">
        <w:rPr>
          <w:rFonts w:ascii="Arial" w:hAnsi="Arial" w:cs="Arial"/>
          <w:bCs/>
          <w:sz w:val="20"/>
          <w:szCs w:val="20"/>
        </w:rPr>
        <w:t xml:space="preserve"> and sales activities.</w:t>
      </w:r>
    </w:p>
    <w:p w14:paraId="16B47BAF"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Work closely with the wider Senior Leadership Team to ensure business goals and objectives are aligned and instilled through the teams</w:t>
      </w:r>
    </w:p>
    <w:p w14:paraId="24F9A199" w14:textId="77777777" w:rsidR="0040591C" w:rsidRPr="00C320D0" w:rsidRDefault="0040591C" w:rsidP="0040591C">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lastRenderedPageBreak/>
        <w:t>Grow relationships across the wider Workdry Group functions and particularly with the UK sister company, Selwood to pursue cross sell opportunities and leverage market penetration.</w:t>
      </w:r>
    </w:p>
    <w:p w14:paraId="2C01FFB1" w14:textId="77777777" w:rsidR="0040591C" w:rsidRPr="00C320D0" w:rsidRDefault="0040591C" w:rsidP="00C37D05">
      <w:pPr>
        <w:jc w:val="both"/>
        <w:rPr>
          <w:rFonts w:cstheme="minorHAnsi"/>
          <w:bCs/>
          <w:sz w:val="20"/>
          <w:szCs w:val="20"/>
        </w:rPr>
      </w:pPr>
    </w:p>
    <w:p w14:paraId="1BEC7068" w14:textId="5FCBE44B" w:rsidR="00C37D05" w:rsidRPr="00C320D0" w:rsidRDefault="00C37D05" w:rsidP="00C37D05">
      <w:pPr>
        <w:jc w:val="both"/>
        <w:rPr>
          <w:rFonts w:ascii="Arial" w:hAnsi="Arial" w:cs="Arial"/>
          <w:b/>
          <w:i/>
          <w:iCs/>
          <w:sz w:val="24"/>
          <w:szCs w:val="32"/>
        </w:rPr>
      </w:pPr>
      <w:r w:rsidRPr="00C320D0">
        <w:rPr>
          <w:rFonts w:ascii="Arial" w:hAnsi="Arial" w:cs="Arial"/>
          <w:bCs/>
          <w:i/>
          <w:iCs/>
          <w:sz w:val="20"/>
          <w:szCs w:val="20"/>
        </w:rPr>
        <w:t>The main responsibilities are outlined above.  This is not a definitive list, and other tasks/activities may be necessary as the company’s commercial activities require.</w:t>
      </w:r>
    </w:p>
    <w:p w14:paraId="37CE410E" w14:textId="77777777" w:rsidR="006B46B4" w:rsidRPr="00C320D0" w:rsidRDefault="006B46B4" w:rsidP="006B46B4">
      <w:pPr>
        <w:tabs>
          <w:tab w:val="left" w:pos="2552"/>
        </w:tabs>
        <w:spacing w:after="240" w:line="240" w:lineRule="auto"/>
        <w:ind w:left="2835" w:hanging="2835"/>
        <w:rPr>
          <w:rFonts w:ascii="Arial" w:eastAsia="Times New Roman" w:hAnsi="Arial" w:cs="Arial"/>
          <w:b/>
          <w:bCs/>
          <w:szCs w:val="20"/>
        </w:rPr>
      </w:pPr>
      <w:r w:rsidRPr="00C320D0">
        <w:rPr>
          <w:rFonts w:ascii="Arial" w:eastAsia="Times New Roman" w:hAnsi="Arial" w:cs="Arial"/>
          <w:b/>
          <w:bCs/>
          <w:szCs w:val="20"/>
        </w:rPr>
        <w:t>QUALIFICATIONS &amp; EXPERIENCE:</w:t>
      </w:r>
    </w:p>
    <w:p w14:paraId="4EC1A1B3" w14:textId="22B5F9B6"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Proven sales track record with extensive experience operating within the rental equipment sector, consistently delivering revenue growth and margin improvement.</w:t>
      </w:r>
    </w:p>
    <w:p w14:paraId="75652093" w14:textId="1F7FC8AC"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Demonstrated success in sales development across the UK domestic market, particularly within construction infrastructure and water utilities sectors.</w:t>
      </w:r>
    </w:p>
    <w:p w14:paraId="439F8B5B" w14:textId="2CDA482C"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Strong sales leadership capability, with a proven ability to build, mentor, and inspire high-performing commercial teams to exceed targets.</w:t>
      </w:r>
    </w:p>
    <w:p w14:paraId="5AB207E3" w14:textId="62C380F9"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Solid understanding of business financials, including P&amp;L management, budgeting, forecasting, and margin control.</w:t>
      </w:r>
    </w:p>
    <w:p w14:paraId="7AE56388" w14:textId="7573D1B1"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Experience working within a private equity–backed environment, with an appreciation for value creation, EBITDA growth, and exit planning (preferred but not essential).</w:t>
      </w:r>
    </w:p>
    <w:p w14:paraId="4D2850F7" w14:textId="6E3415E5"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Strategic commercial planning expertise, including development and execution of go-to-market strategies, pricing frameworks, and customer segmentation models.</w:t>
      </w:r>
    </w:p>
    <w:p w14:paraId="1EB6F79D" w14:textId="39F5DF5B"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Skilled in contract negotiation and key account management, securing long-term framework agreements and strengthening strategic customer partnerships.</w:t>
      </w:r>
    </w:p>
    <w:p w14:paraId="6C45FA61" w14:textId="450182FD" w:rsidR="00E03833" w:rsidRPr="00C320D0" w:rsidRDefault="00E03833" w:rsidP="00E03833">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Experience leading cross-functional collaboration across operations, finance, and supply chain to drive operational efficiency and commercial performance.</w:t>
      </w:r>
    </w:p>
    <w:p w14:paraId="0F28AB72" w14:textId="77777777" w:rsidR="00D26CB4" w:rsidRPr="00C320D0" w:rsidRDefault="00D26CB4" w:rsidP="00307129">
      <w:pPr>
        <w:spacing w:after="0" w:line="240" w:lineRule="auto"/>
        <w:rPr>
          <w:rFonts w:ascii="Arial" w:eastAsia="Times New Roman" w:hAnsi="Arial" w:cs="Arial"/>
          <w:sz w:val="20"/>
          <w:szCs w:val="20"/>
        </w:rPr>
      </w:pPr>
    </w:p>
    <w:p w14:paraId="609DE5CF" w14:textId="08D0E3E4" w:rsidR="000622CF" w:rsidRPr="00C320D0" w:rsidRDefault="000622CF" w:rsidP="00307129">
      <w:pPr>
        <w:spacing w:after="0" w:line="240" w:lineRule="auto"/>
        <w:rPr>
          <w:rFonts w:ascii="Arial" w:eastAsia="Times New Roman" w:hAnsi="Arial" w:cs="Arial"/>
          <w:i/>
          <w:iCs/>
          <w:sz w:val="20"/>
          <w:szCs w:val="20"/>
        </w:rPr>
      </w:pPr>
      <w:r w:rsidRPr="00C320D0">
        <w:rPr>
          <w:rFonts w:ascii="Arial" w:eastAsia="Times New Roman" w:hAnsi="Arial" w:cs="Arial"/>
          <w:i/>
          <w:iCs/>
          <w:sz w:val="20"/>
          <w:szCs w:val="20"/>
        </w:rPr>
        <w:t>Desirable:</w:t>
      </w:r>
    </w:p>
    <w:p w14:paraId="1431972C" w14:textId="013C420F"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Degree-level education in Business, Finance, Engineering, or a related discipline (MBA desirable).</w:t>
      </w:r>
    </w:p>
    <w:p w14:paraId="4D813602" w14:textId="5084F6F5"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Professional commercial or sales leadership training (e.g., Chartered Institute of Marketing (CIM) or equivalent).</w:t>
      </w:r>
    </w:p>
    <w:p w14:paraId="7101C3B4" w14:textId="05658DC9"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 xml:space="preserve">Strong analytical and data-driven decision-making capability, with experience using </w:t>
      </w:r>
      <w:r w:rsidR="00A5517F" w:rsidRPr="00C320D0">
        <w:rPr>
          <w:rFonts w:ascii="Arial" w:hAnsi="Arial" w:cs="Arial"/>
          <w:bCs/>
          <w:sz w:val="20"/>
          <w:szCs w:val="20"/>
        </w:rPr>
        <w:t xml:space="preserve">Salesforce </w:t>
      </w:r>
      <w:r w:rsidRPr="00C320D0">
        <w:rPr>
          <w:rFonts w:ascii="Arial" w:hAnsi="Arial" w:cs="Arial"/>
          <w:bCs/>
          <w:sz w:val="20"/>
          <w:szCs w:val="20"/>
        </w:rPr>
        <w:t>CRM and business intelligence tools</w:t>
      </w:r>
      <w:r w:rsidR="00A5517F" w:rsidRPr="00C320D0">
        <w:rPr>
          <w:rFonts w:ascii="Arial" w:hAnsi="Arial" w:cs="Arial"/>
          <w:bCs/>
          <w:sz w:val="20"/>
          <w:szCs w:val="20"/>
        </w:rPr>
        <w:t xml:space="preserve"> (Power BI)</w:t>
      </w:r>
    </w:p>
    <w:p w14:paraId="6BBDB1CC" w14:textId="084E8D40"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Demonstrable experience in change management and business transformation programmes.</w:t>
      </w:r>
    </w:p>
    <w:p w14:paraId="675ABE0B" w14:textId="5DCDCF58"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High level of commercial acumen with the ability to balance strategic thinking and hands-on execution.</w:t>
      </w:r>
    </w:p>
    <w:p w14:paraId="1F398B3B" w14:textId="601385FA" w:rsidR="000622CF" w:rsidRPr="00C320D0" w:rsidRDefault="000622CF" w:rsidP="000622CF">
      <w:pPr>
        <w:pStyle w:val="ListParagraph"/>
        <w:numPr>
          <w:ilvl w:val="0"/>
          <w:numId w:val="31"/>
        </w:numPr>
        <w:spacing w:after="0" w:line="240" w:lineRule="auto"/>
        <w:jc w:val="both"/>
        <w:rPr>
          <w:rFonts w:ascii="Arial" w:hAnsi="Arial" w:cs="Arial"/>
          <w:bCs/>
          <w:sz w:val="20"/>
          <w:szCs w:val="20"/>
        </w:rPr>
      </w:pPr>
      <w:r w:rsidRPr="00C320D0">
        <w:rPr>
          <w:rFonts w:ascii="Arial" w:hAnsi="Arial" w:cs="Arial"/>
          <w:bCs/>
          <w:sz w:val="20"/>
          <w:szCs w:val="20"/>
        </w:rPr>
        <w:t>Excellent stakeholder management skills, including board-level reporting and investor engagement.</w:t>
      </w:r>
    </w:p>
    <w:p w14:paraId="72FC885D" w14:textId="77777777" w:rsidR="000622CF" w:rsidRPr="000622CF" w:rsidRDefault="000622CF" w:rsidP="000622CF">
      <w:pPr>
        <w:pStyle w:val="ListParagraph"/>
        <w:spacing w:after="0" w:line="240" w:lineRule="auto"/>
        <w:jc w:val="both"/>
        <w:rPr>
          <w:rFonts w:cstheme="minorHAnsi"/>
          <w:bCs/>
          <w:color w:val="404040" w:themeColor="text1" w:themeTint="BF"/>
          <w:sz w:val="20"/>
          <w:szCs w:val="20"/>
        </w:rPr>
      </w:pPr>
    </w:p>
    <w:sectPr w:rsidR="000622CF" w:rsidRPr="000622C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AB42B" w14:textId="77777777" w:rsidR="000D4305" w:rsidRDefault="000D4305" w:rsidP="003945D8">
      <w:pPr>
        <w:spacing w:after="0" w:line="240" w:lineRule="auto"/>
      </w:pPr>
      <w:r>
        <w:separator/>
      </w:r>
    </w:p>
  </w:endnote>
  <w:endnote w:type="continuationSeparator" w:id="0">
    <w:p w14:paraId="591554B8" w14:textId="77777777" w:rsidR="000D4305" w:rsidRDefault="000D4305" w:rsidP="00394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1E8D" w14:textId="77777777" w:rsidR="00C37D05" w:rsidRDefault="00C37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372C" w14:textId="61041EC2" w:rsidR="003945D8" w:rsidRPr="003945D8" w:rsidRDefault="0056116E" w:rsidP="003A1FA9">
    <w:pPr>
      <w:pStyle w:val="Footer"/>
      <w:pBdr>
        <w:top w:val="single" w:sz="24" w:space="5" w:color="auto"/>
      </w:pBdr>
      <w:tabs>
        <w:tab w:val="right" w:pos="9639"/>
      </w:tabs>
      <w:rPr>
        <w:rFonts w:ascii="Arial" w:hAnsi="Arial" w:cs="Arial"/>
        <w:i/>
        <w:iCs/>
        <w:sz w:val="16"/>
      </w:rPr>
    </w:pPr>
    <w:r w:rsidRPr="0056116E">
      <w:rPr>
        <w:rFonts w:ascii="Arial" w:hAnsi="Arial" w:cs="Arial"/>
        <w:sz w:val="20"/>
        <w:szCs w:val="20"/>
      </w:rPr>
      <w:t xml:space="preserve">     </w:t>
    </w:r>
    <w:r w:rsidR="003A1FA9">
      <w:rPr>
        <w:rFonts w:ascii="Arial" w:hAnsi="Arial" w:cs="Arial"/>
        <w:sz w:val="20"/>
        <w:szCs w:val="20"/>
      </w:rPr>
      <w:tab/>
    </w:r>
    <w:r w:rsidR="003945D8" w:rsidRPr="0056116E">
      <w:rPr>
        <w:rFonts w:ascii="Arial" w:hAnsi="Arial" w:cs="Arial"/>
        <w:i/>
        <w:iCs/>
        <w:sz w:val="20"/>
        <w:szCs w:val="20"/>
      </w:rPr>
      <w:t xml:space="preserve">Page </w:t>
    </w:r>
    <w:r w:rsidR="003945D8" w:rsidRPr="0056116E">
      <w:rPr>
        <w:rStyle w:val="PageNumber"/>
        <w:rFonts w:ascii="Arial" w:hAnsi="Arial" w:cs="Arial"/>
        <w:i/>
        <w:iCs/>
        <w:sz w:val="20"/>
        <w:szCs w:val="20"/>
      </w:rPr>
      <w:fldChar w:fldCharType="begin"/>
    </w:r>
    <w:r w:rsidR="003945D8" w:rsidRPr="0056116E">
      <w:rPr>
        <w:rStyle w:val="PageNumber"/>
        <w:rFonts w:ascii="Arial" w:hAnsi="Arial" w:cs="Arial"/>
        <w:i/>
        <w:iCs/>
        <w:sz w:val="20"/>
        <w:szCs w:val="20"/>
      </w:rPr>
      <w:instrText xml:space="preserve"> PAGE </w:instrText>
    </w:r>
    <w:r w:rsidR="003945D8" w:rsidRPr="0056116E">
      <w:rPr>
        <w:rStyle w:val="PageNumber"/>
        <w:rFonts w:ascii="Arial" w:hAnsi="Arial" w:cs="Arial"/>
        <w:i/>
        <w:iCs/>
        <w:sz w:val="20"/>
        <w:szCs w:val="20"/>
      </w:rPr>
      <w:fldChar w:fldCharType="separate"/>
    </w:r>
    <w:r w:rsidR="003945D8" w:rsidRPr="0056116E">
      <w:rPr>
        <w:rStyle w:val="PageNumber"/>
        <w:rFonts w:ascii="Arial" w:hAnsi="Arial" w:cs="Arial"/>
        <w:i/>
        <w:iCs/>
        <w:sz w:val="20"/>
        <w:szCs w:val="20"/>
      </w:rPr>
      <w:t>1</w:t>
    </w:r>
    <w:r w:rsidR="003945D8" w:rsidRPr="0056116E">
      <w:rPr>
        <w:rStyle w:val="PageNumber"/>
        <w:rFonts w:ascii="Arial" w:hAnsi="Arial" w:cs="Arial"/>
        <w:i/>
        <w:iCs/>
        <w:sz w:val="20"/>
        <w:szCs w:val="20"/>
      </w:rPr>
      <w:fldChar w:fldCharType="end"/>
    </w:r>
    <w:r w:rsidR="003945D8" w:rsidRPr="0056116E">
      <w:rPr>
        <w:rStyle w:val="PageNumber"/>
        <w:rFonts w:ascii="Arial" w:hAnsi="Arial" w:cs="Arial"/>
        <w:i/>
        <w:iCs/>
        <w:sz w:val="20"/>
        <w:szCs w:val="20"/>
      </w:rPr>
      <w:t xml:space="preserve"> of</w:t>
    </w:r>
    <w:r w:rsidR="003945D8" w:rsidRPr="0056116E">
      <w:rPr>
        <w:rStyle w:val="PageNumber"/>
        <w:i/>
        <w:iCs/>
        <w:sz w:val="20"/>
        <w:szCs w:val="20"/>
      </w:rPr>
      <w:t xml:space="preserve"> </w:t>
    </w:r>
    <w:r w:rsidR="003945D8">
      <w:rPr>
        <w:rStyle w:val="PageNumber"/>
        <w:i/>
        <w:iCs/>
      </w:rPr>
      <w:fldChar w:fldCharType="begin"/>
    </w:r>
    <w:r w:rsidR="003945D8">
      <w:rPr>
        <w:rStyle w:val="PageNumber"/>
        <w:i/>
        <w:iCs/>
      </w:rPr>
      <w:instrText xml:space="preserve"> NUMPAGES </w:instrText>
    </w:r>
    <w:r w:rsidR="003945D8">
      <w:rPr>
        <w:rStyle w:val="PageNumber"/>
        <w:i/>
        <w:iCs/>
      </w:rPr>
      <w:fldChar w:fldCharType="separate"/>
    </w:r>
    <w:r w:rsidR="003945D8">
      <w:rPr>
        <w:rStyle w:val="PageNumber"/>
        <w:i/>
        <w:iCs/>
      </w:rPr>
      <w:t>2</w:t>
    </w:r>
    <w:r w:rsidR="003945D8">
      <w:rPr>
        <w:rStyle w:val="PageNumbe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CC08" w14:textId="77777777" w:rsidR="00C37D05" w:rsidRDefault="00C37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7456B" w14:textId="77777777" w:rsidR="000D4305" w:rsidRDefault="000D4305" w:rsidP="003945D8">
      <w:pPr>
        <w:spacing w:after="0" w:line="240" w:lineRule="auto"/>
      </w:pPr>
      <w:r>
        <w:separator/>
      </w:r>
    </w:p>
  </w:footnote>
  <w:footnote w:type="continuationSeparator" w:id="0">
    <w:p w14:paraId="68E7DC42" w14:textId="77777777" w:rsidR="000D4305" w:rsidRDefault="000D4305" w:rsidP="00394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7BC9" w14:textId="77777777" w:rsidR="00C37D05" w:rsidRDefault="00C37D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8219" w14:textId="09874332" w:rsidR="00901C87" w:rsidRDefault="00901C87">
    <w:pPr>
      <w:pStyle w:val="Header"/>
    </w:pPr>
    <w:r>
      <w:rPr>
        <w:noProof/>
      </w:rPr>
      <w:drawing>
        <wp:anchor distT="0" distB="0" distL="114300" distR="114300" simplePos="0" relativeHeight="251657216" behindDoc="0" locked="0" layoutInCell="1" allowOverlap="1" wp14:anchorId="441A0AF6" wp14:editId="76568D15">
          <wp:simplePos x="0" y="0"/>
          <wp:positionH relativeFrom="margin">
            <wp:posOffset>1270</wp:posOffset>
          </wp:positionH>
          <wp:positionV relativeFrom="margin">
            <wp:posOffset>-1172569</wp:posOffset>
          </wp:positionV>
          <wp:extent cx="2720340" cy="904168"/>
          <wp:effectExtent l="0" t="0" r="3810" b="0"/>
          <wp:wrapSquare wrapText="bothSides"/>
          <wp:docPr id="788610316" name="Picture 1"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10316" name="Picture 1" descr="Orang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20340" cy="904168"/>
                  </a:xfrm>
                  <a:prstGeom prst="rect">
                    <a:avLst/>
                  </a:prstGeom>
                </pic:spPr>
              </pic:pic>
            </a:graphicData>
          </a:graphic>
        </wp:anchor>
      </w:drawing>
    </w:r>
  </w:p>
  <w:p w14:paraId="5DE33408" w14:textId="77777777" w:rsidR="00901C87" w:rsidRDefault="00901C87">
    <w:pPr>
      <w:pStyle w:val="Header"/>
    </w:pPr>
  </w:p>
  <w:p w14:paraId="458044CF" w14:textId="4BC58B43" w:rsidR="00901C87" w:rsidRDefault="00901C87">
    <w:pPr>
      <w:pStyle w:val="Header"/>
    </w:pPr>
  </w:p>
  <w:p w14:paraId="7D9CF151" w14:textId="77777777" w:rsidR="00901C87" w:rsidRDefault="00901C87">
    <w:pPr>
      <w:pStyle w:val="Header"/>
    </w:pPr>
  </w:p>
  <w:p w14:paraId="7CB2D5D1" w14:textId="77777777" w:rsidR="00901C87" w:rsidRDefault="00901C87">
    <w:pPr>
      <w:pStyle w:val="Header"/>
    </w:pPr>
  </w:p>
  <w:p w14:paraId="5B2370C4" w14:textId="466513A4" w:rsidR="00FD0CCF" w:rsidRDefault="00FD0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4348" w14:textId="77777777" w:rsidR="00C37D05" w:rsidRDefault="00C37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FF"/>
    <w:multiLevelType w:val="hybridMultilevel"/>
    <w:tmpl w:val="D6EEE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D3B27"/>
    <w:multiLevelType w:val="hybridMultilevel"/>
    <w:tmpl w:val="F16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84466"/>
    <w:multiLevelType w:val="hybridMultilevel"/>
    <w:tmpl w:val="73B2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22B0F"/>
    <w:multiLevelType w:val="hybridMultilevel"/>
    <w:tmpl w:val="411C1B4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DBE7453"/>
    <w:multiLevelType w:val="multilevel"/>
    <w:tmpl w:val="B734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3B3017"/>
    <w:multiLevelType w:val="multilevel"/>
    <w:tmpl w:val="3C923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31ADC"/>
    <w:multiLevelType w:val="hybridMultilevel"/>
    <w:tmpl w:val="4C8E3C9A"/>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4BE3584"/>
    <w:multiLevelType w:val="hybridMultilevel"/>
    <w:tmpl w:val="CF48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158A5"/>
    <w:multiLevelType w:val="multilevel"/>
    <w:tmpl w:val="06D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4A032A"/>
    <w:multiLevelType w:val="hybridMultilevel"/>
    <w:tmpl w:val="13FE4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A20FAF"/>
    <w:multiLevelType w:val="hybridMultilevel"/>
    <w:tmpl w:val="AEC0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F79D4"/>
    <w:multiLevelType w:val="hybridMultilevel"/>
    <w:tmpl w:val="337A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A70BF"/>
    <w:multiLevelType w:val="hybridMultilevel"/>
    <w:tmpl w:val="96F604DE"/>
    <w:lvl w:ilvl="0" w:tplc="08090011">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17215D5"/>
    <w:multiLevelType w:val="multilevel"/>
    <w:tmpl w:val="8AA0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34050C"/>
    <w:multiLevelType w:val="multilevel"/>
    <w:tmpl w:val="8B50E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F28F7"/>
    <w:multiLevelType w:val="hybridMultilevel"/>
    <w:tmpl w:val="9F12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56498"/>
    <w:multiLevelType w:val="hybridMultilevel"/>
    <w:tmpl w:val="ACF8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77875"/>
    <w:multiLevelType w:val="hybridMultilevel"/>
    <w:tmpl w:val="FA42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5626DE"/>
    <w:multiLevelType w:val="hybridMultilevel"/>
    <w:tmpl w:val="66A4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FC7D6F"/>
    <w:multiLevelType w:val="multilevel"/>
    <w:tmpl w:val="D2EC4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D6E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371D12"/>
    <w:multiLevelType w:val="hybridMultilevel"/>
    <w:tmpl w:val="C6C6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010DBF"/>
    <w:multiLevelType w:val="hybridMultilevel"/>
    <w:tmpl w:val="1986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D957CE"/>
    <w:multiLevelType w:val="hybridMultilevel"/>
    <w:tmpl w:val="63EA5ED0"/>
    <w:lvl w:ilvl="0" w:tplc="AAEC8B5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1273B"/>
    <w:multiLevelType w:val="hybridMultilevel"/>
    <w:tmpl w:val="7028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130B0E"/>
    <w:multiLevelType w:val="hybridMultilevel"/>
    <w:tmpl w:val="941468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2784D"/>
    <w:multiLevelType w:val="hybridMultilevel"/>
    <w:tmpl w:val="9E7A2B18"/>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47B1947"/>
    <w:multiLevelType w:val="hybridMultilevel"/>
    <w:tmpl w:val="D8BC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3F7335"/>
    <w:multiLevelType w:val="hybridMultilevel"/>
    <w:tmpl w:val="FBFA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F35D5D"/>
    <w:multiLevelType w:val="hybridMultilevel"/>
    <w:tmpl w:val="EC9A6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F93392"/>
    <w:multiLevelType w:val="hybridMultilevel"/>
    <w:tmpl w:val="D6224E94"/>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767411">
    <w:abstractNumId w:val="11"/>
  </w:num>
  <w:num w:numId="2" w16cid:durableId="753818112">
    <w:abstractNumId w:val="17"/>
  </w:num>
  <w:num w:numId="3" w16cid:durableId="32927172">
    <w:abstractNumId w:val="7"/>
  </w:num>
  <w:num w:numId="4" w16cid:durableId="1084062058">
    <w:abstractNumId w:val="20"/>
  </w:num>
  <w:num w:numId="5" w16cid:durableId="1691564743">
    <w:abstractNumId w:val="25"/>
  </w:num>
  <w:num w:numId="6" w16cid:durableId="31880800">
    <w:abstractNumId w:val="9"/>
  </w:num>
  <w:num w:numId="7" w16cid:durableId="1157454048">
    <w:abstractNumId w:val="28"/>
  </w:num>
  <w:num w:numId="8" w16cid:durableId="1535847432">
    <w:abstractNumId w:val="27"/>
  </w:num>
  <w:num w:numId="9" w16cid:durableId="1543208176">
    <w:abstractNumId w:val="10"/>
  </w:num>
  <w:num w:numId="10" w16cid:durableId="5594235">
    <w:abstractNumId w:val="16"/>
  </w:num>
  <w:num w:numId="11" w16cid:durableId="1617060757">
    <w:abstractNumId w:val="22"/>
  </w:num>
  <w:num w:numId="12" w16cid:durableId="1669359698">
    <w:abstractNumId w:val="5"/>
  </w:num>
  <w:num w:numId="13" w16cid:durableId="1306162771">
    <w:abstractNumId w:val="19"/>
  </w:num>
  <w:num w:numId="14" w16cid:durableId="1066999544">
    <w:abstractNumId w:val="14"/>
  </w:num>
  <w:num w:numId="15" w16cid:durableId="663053721">
    <w:abstractNumId w:val="24"/>
  </w:num>
  <w:num w:numId="16" w16cid:durableId="208493492">
    <w:abstractNumId w:val="29"/>
  </w:num>
  <w:num w:numId="17" w16cid:durableId="499779887">
    <w:abstractNumId w:val="0"/>
  </w:num>
  <w:num w:numId="18" w16cid:durableId="1142387451">
    <w:abstractNumId w:val="15"/>
  </w:num>
  <w:num w:numId="19" w16cid:durableId="67657443">
    <w:abstractNumId w:val="26"/>
  </w:num>
  <w:num w:numId="20" w16cid:durableId="1462655609">
    <w:abstractNumId w:val="30"/>
  </w:num>
  <w:num w:numId="21" w16cid:durableId="734162007">
    <w:abstractNumId w:val="3"/>
  </w:num>
  <w:num w:numId="22" w16cid:durableId="807867637">
    <w:abstractNumId w:val="12"/>
  </w:num>
  <w:num w:numId="23" w16cid:durableId="544101224">
    <w:abstractNumId w:val="8"/>
  </w:num>
  <w:num w:numId="24" w16cid:durableId="112947089">
    <w:abstractNumId w:val="23"/>
  </w:num>
  <w:num w:numId="25" w16cid:durableId="2068069620">
    <w:abstractNumId w:val="6"/>
  </w:num>
  <w:num w:numId="26" w16cid:durableId="147016808">
    <w:abstractNumId w:val="1"/>
  </w:num>
  <w:num w:numId="27" w16cid:durableId="1751149979">
    <w:abstractNumId w:val="4"/>
  </w:num>
  <w:num w:numId="28" w16cid:durableId="187833539">
    <w:abstractNumId w:val="13"/>
  </w:num>
  <w:num w:numId="29" w16cid:durableId="1740668394">
    <w:abstractNumId w:val="18"/>
  </w:num>
  <w:num w:numId="30" w16cid:durableId="1115058757">
    <w:abstractNumId w:val="2"/>
  </w:num>
  <w:num w:numId="31" w16cid:durableId="656876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D8"/>
    <w:rsid w:val="000050ED"/>
    <w:rsid w:val="0000703E"/>
    <w:rsid w:val="00007DEA"/>
    <w:rsid w:val="00010638"/>
    <w:rsid w:val="000163C4"/>
    <w:rsid w:val="000228D6"/>
    <w:rsid w:val="00036832"/>
    <w:rsid w:val="00047762"/>
    <w:rsid w:val="000622CF"/>
    <w:rsid w:val="00071BE8"/>
    <w:rsid w:val="00075D2E"/>
    <w:rsid w:val="00083377"/>
    <w:rsid w:val="00087F51"/>
    <w:rsid w:val="000925B3"/>
    <w:rsid w:val="00094274"/>
    <w:rsid w:val="00096B81"/>
    <w:rsid w:val="000B12F3"/>
    <w:rsid w:val="000B5B0B"/>
    <w:rsid w:val="000B6C0D"/>
    <w:rsid w:val="000C0DE9"/>
    <w:rsid w:val="000C0E2E"/>
    <w:rsid w:val="000C2501"/>
    <w:rsid w:val="000C7B90"/>
    <w:rsid w:val="000D3A94"/>
    <w:rsid w:val="000D4305"/>
    <w:rsid w:val="000E04CB"/>
    <w:rsid w:val="000E1EE8"/>
    <w:rsid w:val="000E232E"/>
    <w:rsid w:val="000E3466"/>
    <w:rsid w:val="000E4336"/>
    <w:rsid w:val="000E4857"/>
    <w:rsid w:val="000E7302"/>
    <w:rsid w:val="000F01C7"/>
    <w:rsid w:val="000F5AF6"/>
    <w:rsid w:val="000F6F0B"/>
    <w:rsid w:val="00102A7D"/>
    <w:rsid w:val="00103881"/>
    <w:rsid w:val="00110F4C"/>
    <w:rsid w:val="001118EF"/>
    <w:rsid w:val="00114DED"/>
    <w:rsid w:val="00120F2C"/>
    <w:rsid w:val="00121A6C"/>
    <w:rsid w:val="00121E50"/>
    <w:rsid w:val="0013045B"/>
    <w:rsid w:val="001329CE"/>
    <w:rsid w:val="00140D22"/>
    <w:rsid w:val="001436E3"/>
    <w:rsid w:val="0015579A"/>
    <w:rsid w:val="00156A5A"/>
    <w:rsid w:val="00156D56"/>
    <w:rsid w:val="00157D60"/>
    <w:rsid w:val="001610B7"/>
    <w:rsid w:val="00161C8B"/>
    <w:rsid w:val="001666BB"/>
    <w:rsid w:val="001A5A94"/>
    <w:rsid w:val="001A6845"/>
    <w:rsid w:val="001A6A5D"/>
    <w:rsid w:val="001B1061"/>
    <w:rsid w:val="001B233B"/>
    <w:rsid w:val="001B79E7"/>
    <w:rsid w:val="001C2201"/>
    <w:rsid w:val="001D1184"/>
    <w:rsid w:val="001D279C"/>
    <w:rsid w:val="001F0A1E"/>
    <w:rsid w:val="001F5F81"/>
    <w:rsid w:val="00203679"/>
    <w:rsid w:val="00206D15"/>
    <w:rsid w:val="00206E9F"/>
    <w:rsid w:val="00213A3B"/>
    <w:rsid w:val="00216368"/>
    <w:rsid w:val="0021641F"/>
    <w:rsid w:val="00220899"/>
    <w:rsid w:val="002248FB"/>
    <w:rsid w:val="00227345"/>
    <w:rsid w:val="002312CC"/>
    <w:rsid w:val="00234C42"/>
    <w:rsid w:val="00235F2C"/>
    <w:rsid w:val="00245C9F"/>
    <w:rsid w:val="002506CA"/>
    <w:rsid w:val="002725B9"/>
    <w:rsid w:val="00283266"/>
    <w:rsid w:val="002845DE"/>
    <w:rsid w:val="002A08E2"/>
    <w:rsid w:val="002A5F2D"/>
    <w:rsid w:val="002B2DC3"/>
    <w:rsid w:val="002B57A8"/>
    <w:rsid w:val="002C252B"/>
    <w:rsid w:val="002C2672"/>
    <w:rsid w:val="002C2C6C"/>
    <w:rsid w:val="002C495B"/>
    <w:rsid w:val="002C5172"/>
    <w:rsid w:val="002C6A23"/>
    <w:rsid w:val="002E0872"/>
    <w:rsid w:val="002E444E"/>
    <w:rsid w:val="002F10B8"/>
    <w:rsid w:val="002F1D7F"/>
    <w:rsid w:val="002F6483"/>
    <w:rsid w:val="002F65C1"/>
    <w:rsid w:val="00304FD8"/>
    <w:rsid w:val="00307129"/>
    <w:rsid w:val="003120B3"/>
    <w:rsid w:val="00326431"/>
    <w:rsid w:val="0033314D"/>
    <w:rsid w:val="00333C33"/>
    <w:rsid w:val="003422CD"/>
    <w:rsid w:val="003505B0"/>
    <w:rsid w:val="00360A5C"/>
    <w:rsid w:val="00367E9F"/>
    <w:rsid w:val="00372B79"/>
    <w:rsid w:val="00372D10"/>
    <w:rsid w:val="0037613D"/>
    <w:rsid w:val="00384AD4"/>
    <w:rsid w:val="00385137"/>
    <w:rsid w:val="00391B55"/>
    <w:rsid w:val="003937E5"/>
    <w:rsid w:val="003945D8"/>
    <w:rsid w:val="00395DA5"/>
    <w:rsid w:val="003A1FA9"/>
    <w:rsid w:val="003B35A6"/>
    <w:rsid w:val="003C2C72"/>
    <w:rsid w:val="003C587E"/>
    <w:rsid w:val="003C5CDF"/>
    <w:rsid w:val="003C5EE9"/>
    <w:rsid w:val="003D4EE5"/>
    <w:rsid w:val="003D4EF5"/>
    <w:rsid w:val="003D769E"/>
    <w:rsid w:val="003E5221"/>
    <w:rsid w:val="003F3511"/>
    <w:rsid w:val="00403E6A"/>
    <w:rsid w:val="0040591C"/>
    <w:rsid w:val="00416C7C"/>
    <w:rsid w:val="004301E2"/>
    <w:rsid w:val="00431165"/>
    <w:rsid w:val="00432846"/>
    <w:rsid w:val="00432B35"/>
    <w:rsid w:val="00440FEA"/>
    <w:rsid w:val="00446252"/>
    <w:rsid w:val="00454793"/>
    <w:rsid w:val="00455437"/>
    <w:rsid w:val="00456D7C"/>
    <w:rsid w:val="004623A7"/>
    <w:rsid w:val="00474A72"/>
    <w:rsid w:val="00475578"/>
    <w:rsid w:val="0048152B"/>
    <w:rsid w:val="00483614"/>
    <w:rsid w:val="00483CD8"/>
    <w:rsid w:val="00491D36"/>
    <w:rsid w:val="004934E5"/>
    <w:rsid w:val="00494E13"/>
    <w:rsid w:val="00497591"/>
    <w:rsid w:val="004A0ED9"/>
    <w:rsid w:val="004A3590"/>
    <w:rsid w:val="004B7929"/>
    <w:rsid w:val="004C4D44"/>
    <w:rsid w:val="004E66E8"/>
    <w:rsid w:val="00500803"/>
    <w:rsid w:val="00500D23"/>
    <w:rsid w:val="00505AE1"/>
    <w:rsid w:val="00521291"/>
    <w:rsid w:val="0052658F"/>
    <w:rsid w:val="00526F99"/>
    <w:rsid w:val="005273D4"/>
    <w:rsid w:val="00531618"/>
    <w:rsid w:val="005414AD"/>
    <w:rsid w:val="005432DE"/>
    <w:rsid w:val="00543A6E"/>
    <w:rsid w:val="005532F4"/>
    <w:rsid w:val="005535E2"/>
    <w:rsid w:val="005544C3"/>
    <w:rsid w:val="00556395"/>
    <w:rsid w:val="0056116E"/>
    <w:rsid w:val="00561CBA"/>
    <w:rsid w:val="00565FF3"/>
    <w:rsid w:val="00572AFE"/>
    <w:rsid w:val="00573847"/>
    <w:rsid w:val="00573C7B"/>
    <w:rsid w:val="005A0CFB"/>
    <w:rsid w:val="005A5FA4"/>
    <w:rsid w:val="005A7000"/>
    <w:rsid w:val="005B5476"/>
    <w:rsid w:val="005C3583"/>
    <w:rsid w:val="005C648C"/>
    <w:rsid w:val="005D540A"/>
    <w:rsid w:val="005D7743"/>
    <w:rsid w:val="005E0EA4"/>
    <w:rsid w:val="005E1B6D"/>
    <w:rsid w:val="005F7AD7"/>
    <w:rsid w:val="00611F0D"/>
    <w:rsid w:val="0061569F"/>
    <w:rsid w:val="00620759"/>
    <w:rsid w:val="0062708A"/>
    <w:rsid w:val="00627E30"/>
    <w:rsid w:val="006300B4"/>
    <w:rsid w:val="00647899"/>
    <w:rsid w:val="00661A3A"/>
    <w:rsid w:val="006716BD"/>
    <w:rsid w:val="00673F0C"/>
    <w:rsid w:val="0067440D"/>
    <w:rsid w:val="00684B13"/>
    <w:rsid w:val="00695A28"/>
    <w:rsid w:val="00696353"/>
    <w:rsid w:val="006A093D"/>
    <w:rsid w:val="006B3A0A"/>
    <w:rsid w:val="006B46B4"/>
    <w:rsid w:val="006D18DC"/>
    <w:rsid w:val="006D473A"/>
    <w:rsid w:val="006D5E30"/>
    <w:rsid w:val="006D7736"/>
    <w:rsid w:val="006F2C4C"/>
    <w:rsid w:val="006F72FC"/>
    <w:rsid w:val="00701BF5"/>
    <w:rsid w:val="007029B2"/>
    <w:rsid w:val="0070533E"/>
    <w:rsid w:val="0071705C"/>
    <w:rsid w:val="0072516A"/>
    <w:rsid w:val="00725990"/>
    <w:rsid w:val="0073595A"/>
    <w:rsid w:val="007464B4"/>
    <w:rsid w:val="0075052B"/>
    <w:rsid w:val="0075519E"/>
    <w:rsid w:val="0076139F"/>
    <w:rsid w:val="00763D7A"/>
    <w:rsid w:val="007676A1"/>
    <w:rsid w:val="00770756"/>
    <w:rsid w:val="00780C7A"/>
    <w:rsid w:val="00781E11"/>
    <w:rsid w:val="00790FB7"/>
    <w:rsid w:val="00792CCC"/>
    <w:rsid w:val="007932CE"/>
    <w:rsid w:val="00793565"/>
    <w:rsid w:val="007A12C3"/>
    <w:rsid w:val="007A2D84"/>
    <w:rsid w:val="007A36FA"/>
    <w:rsid w:val="007B01E2"/>
    <w:rsid w:val="007B08F9"/>
    <w:rsid w:val="007B4EB5"/>
    <w:rsid w:val="007C2014"/>
    <w:rsid w:val="007D17AA"/>
    <w:rsid w:val="007D4292"/>
    <w:rsid w:val="007F6625"/>
    <w:rsid w:val="00810B38"/>
    <w:rsid w:val="008214EC"/>
    <w:rsid w:val="0083301A"/>
    <w:rsid w:val="00833A56"/>
    <w:rsid w:val="00842558"/>
    <w:rsid w:val="00845BD2"/>
    <w:rsid w:val="00857D52"/>
    <w:rsid w:val="00864B14"/>
    <w:rsid w:val="00864C78"/>
    <w:rsid w:val="00871046"/>
    <w:rsid w:val="008750C4"/>
    <w:rsid w:val="008750CA"/>
    <w:rsid w:val="00881B79"/>
    <w:rsid w:val="008A15DB"/>
    <w:rsid w:val="008A24D8"/>
    <w:rsid w:val="008A4360"/>
    <w:rsid w:val="008C0837"/>
    <w:rsid w:val="008C20AC"/>
    <w:rsid w:val="008C345E"/>
    <w:rsid w:val="008C6328"/>
    <w:rsid w:val="008C665A"/>
    <w:rsid w:val="008C77E6"/>
    <w:rsid w:val="008C7D85"/>
    <w:rsid w:val="008D3A39"/>
    <w:rsid w:val="00901C87"/>
    <w:rsid w:val="00905329"/>
    <w:rsid w:val="009070DF"/>
    <w:rsid w:val="00907D72"/>
    <w:rsid w:val="0091160B"/>
    <w:rsid w:val="00924CCC"/>
    <w:rsid w:val="009258EB"/>
    <w:rsid w:val="009335BA"/>
    <w:rsid w:val="0093545A"/>
    <w:rsid w:val="00947C73"/>
    <w:rsid w:val="00956B4E"/>
    <w:rsid w:val="00961BBB"/>
    <w:rsid w:val="00961C35"/>
    <w:rsid w:val="0096768B"/>
    <w:rsid w:val="0097247D"/>
    <w:rsid w:val="009769D1"/>
    <w:rsid w:val="0097738E"/>
    <w:rsid w:val="00982EB9"/>
    <w:rsid w:val="00991E9C"/>
    <w:rsid w:val="00992CFA"/>
    <w:rsid w:val="009A13AC"/>
    <w:rsid w:val="009A439F"/>
    <w:rsid w:val="009A43D1"/>
    <w:rsid w:val="009C36FE"/>
    <w:rsid w:val="009C436B"/>
    <w:rsid w:val="009C472B"/>
    <w:rsid w:val="009C6CE8"/>
    <w:rsid w:val="009D0EC2"/>
    <w:rsid w:val="009D1CD0"/>
    <w:rsid w:val="009D5685"/>
    <w:rsid w:val="009E0168"/>
    <w:rsid w:val="009F110A"/>
    <w:rsid w:val="009F4B14"/>
    <w:rsid w:val="009F4DB3"/>
    <w:rsid w:val="009F7B10"/>
    <w:rsid w:val="009F7D6C"/>
    <w:rsid w:val="00A01056"/>
    <w:rsid w:val="00A04541"/>
    <w:rsid w:val="00A0691F"/>
    <w:rsid w:val="00A1064A"/>
    <w:rsid w:val="00A14A48"/>
    <w:rsid w:val="00A32A6E"/>
    <w:rsid w:val="00A42C7D"/>
    <w:rsid w:val="00A432BE"/>
    <w:rsid w:val="00A51638"/>
    <w:rsid w:val="00A5517F"/>
    <w:rsid w:val="00A57FAA"/>
    <w:rsid w:val="00A61375"/>
    <w:rsid w:val="00A65F30"/>
    <w:rsid w:val="00A66110"/>
    <w:rsid w:val="00A726D5"/>
    <w:rsid w:val="00A73829"/>
    <w:rsid w:val="00A767F3"/>
    <w:rsid w:val="00A76ED4"/>
    <w:rsid w:val="00A77DBE"/>
    <w:rsid w:val="00A77FA7"/>
    <w:rsid w:val="00A80779"/>
    <w:rsid w:val="00A878A2"/>
    <w:rsid w:val="00A94A6B"/>
    <w:rsid w:val="00A94E2D"/>
    <w:rsid w:val="00A95A05"/>
    <w:rsid w:val="00A9637C"/>
    <w:rsid w:val="00AA5B8E"/>
    <w:rsid w:val="00AB3E75"/>
    <w:rsid w:val="00AB46FE"/>
    <w:rsid w:val="00AB7F7C"/>
    <w:rsid w:val="00AC24A9"/>
    <w:rsid w:val="00AD4D2B"/>
    <w:rsid w:val="00AD4F20"/>
    <w:rsid w:val="00AD7398"/>
    <w:rsid w:val="00AD73B2"/>
    <w:rsid w:val="00AE0792"/>
    <w:rsid w:val="00AE592B"/>
    <w:rsid w:val="00AF7874"/>
    <w:rsid w:val="00B02331"/>
    <w:rsid w:val="00B03C04"/>
    <w:rsid w:val="00B15B97"/>
    <w:rsid w:val="00B2452A"/>
    <w:rsid w:val="00B31A4A"/>
    <w:rsid w:val="00B31AA9"/>
    <w:rsid w:val="00B3384E"/>
    <w:rsid w:val="00B4097A"/>
    <w:rsid w:val="00B43965"/>
    <w:rsid w:val="00B43ED7"/>
    <w:rsid w:val="00B45089"/>
    <w:rsid w:val="00B4515A"/>
    <w:rsid w:val="00B52ABA"/>
    <w:rsid w:val="00B6337E"/>
    <w:rsid w:val="00B7483C"/>
    <w:rsid w:val="00B80E98"/>
    <w:rsid w:val="00B943EA"/>
    <w:rsid w:val="00B95566"/>
    <w:rsid w:val="00B96856"/>
    <w:rsid w:val="00B97685"/>
    <w:rsid w:val="00BA1722"/>
    <w:rsid w:val="00BB18F7"/>
    <w:rsid w:val="00BB35A6"/>
    <w:rsid w:val="00BB75B1"/>
    <w:rsid w:val="00BC40DF"/>
    <w:rsid w:val="00BD58B7"/>
    <w:rsid w:val="00BE6BAB"/>
    <w:rsid w:val="00BF0418"/>
    <w:rsid w:val="00BF2A16"/>
    <w:rsid w:val="00BF300F"/>
    <w:rsid w:val="00BF6001"/>
    <w:rsid w:val="00C13181"/>
    <w:rsid w:val="00C25A31"/>
    <w:rsid w:val="00C278FE"/>
    <w:rsid w:val="00C320D0"/>
    <w:rsid w:val="00C37CF3"/>
    <w:rsid w:val="00C37D05"/>
    <w:rsid w:val="00C40294"/>
    <w:rsid w:val="00C4357F"/>
    <w:rsid w:val="00C50648"/>
    <w:rsid w:val="00C5720D"/>
    <w:rsid w:val="00C6062F"/>
    <w:rsid w:val="00C61A11"/>
    <w:rsid w:val="00C728A5"/>
    <w:rsid w:val="00C73C40"/>
    <w:rsid w:val="00C751AA"/>
    <w:rsid w:val="00CA3F22"/>
    <w:rsid w:val="00CA4E53"/>
    <w:rsid w:val="00CA66EB"/>
    <w:rsid w:val="00CB3C21"/>
    <w:rsid w:val="00CB3FE9"/>
    <w:rsid w:val="00CB7C4D"/>
    <w:rsid w:val="00CC19A9"/>
    <w:rsid w:val="00CD47CE"/>
    <w:rsid w:val="00CE03FF"/>
    <w:rsid w:val="00CE278E"/>
    <w:rsid w:val="00CE43E1"/>
    <w:rsid w:val="00CE6423"/>
    <w:rsid w:val="00CF065A"/>
    <w:rsid w:val="00CF125B"/>
    <w:rsid w:val="00CF178D"/>
    <w:rsid w:val="00CF5824"/>
    <w:rsid w:val="00CF64DA"/>
    <w:rsid w:val="00D03C31"/>
    <w:rsid w:val="00D1098D"/>
    <w:rsid w:val="00D1468F"/>
    <w:rsid w:val="00D1620A"/>
    <w:rsid w:val="00D243A2"/>
    <w:rsid w:val="00D26CB4"/>
    <w:rsid w:val="00D4474C"/>
    <w:rsid w:val="00D4659A"/>
    <w:rsid w:val="00D549DD"/>
    <w:rsid w:val="00D55BD9"/>
    <w:rsid w:val="00D605CB"/>
    <w:rsid w:val="00D62A67"/>
    <w:rsid w:val="00D74FDC"/>
    <w:rsid w:val="00D84A6D"/>
    <w:rsid w:val="00D85593"/>
    <w:rsid w:val="00DA14F1"/>
    <w:rsid w:val="00DA28A5"/>
    <w:rsid w:val="00DA5C66"/>
    <w:rsid w:val="00DB71D7"/>
    <w:rsid w:val="00DC0A4F"/>
    <w:rsid w:val="00DC10F4"/>
    <w:rsid w:val="00DC1754"/>
    <w:rsid w:val="00DE2A88"/>
    <w:rsid w:val="00DF5AA3"/>
    <w:rsid w:val="00E0114D"/>
    <w:rsid w:val="00E0165D"/>
    <w:rsid w:val="00E03833"/>
    <w:rsid w:val="00E0490D"/>
    <w:rsid w:val="00E054C7"/>
    <w:rsid w:val="00E07060"/>
    <w:rsid w:val="00E07E43"/>
    <w:rsid w:val="00E25713"/>
    <w:rsid w:val="00E276E0"/>
    <w:rsid w:val="00E44DFE"/>
    <w:rsid w:val="00E50616"/>
    <w:rsid w:val="00E53A26"/>
    <w:rsid w:val="00E64436"/>
    <w:rsid w:val="00E71E94"/>
    <w:rsid w:val="00E87F57"/>
    <w:rsid w:val="00E90183"/>
    <w:rsid w:val="00E95210"/>
    <w:rsid w:val="00EB71B9"/>
    <w:rsid w:val="00EB7D61"/>
    <w:rsid w:val="00EC2F9A"/>
    <w:rsid w:val="00EC395B"/>
    <w:rsid w:val="00EC441B"/>
    <w:rsid w:val="00EC61CB"/>
    <w:rsid w:val="00EE47F4"/>
    <w:rsid w:val="00EE6E1B"/>
    <w:rsid w:val="00EF2F47"/>
    <w:rsid w:val="00EF7784"/>
    <w:rsid w:val="00F0049D"/>
    <w:rsid w:val="00F05738"/>
    <w:rsid w:val="00F05978"/>
    <w:rsid w:val="00F13D86"/>
    <w:rsid w:val="00F17DA8"/>
    <w:rsid w:val="00F26DDF"/>
    <w:rsid w:val="00F305C2"/>
    <w:rsid w:val="00F30E46"/>
    <w:rsid w:val="00F34570"/>
    <w:rsid w:val="00F447B7"/>
    <w:rsid w:val="00F45D31"/>
    <w:rsid w:val="00F46439"/>
    <w:rsid w:val="00F52FE5"/>
    <w:rsid w:val="00F559FF"/>
    <w:rsid w:val="00F63643"/>
    <w:rsid w:val="00F6544C"/>
    <w:rsid w:val="00F6635E"/>
    <w:rsid w:val="00F668AB"/>
    <w:rsid w:val="00F719CF"/>
    <w:rsid w:val="00F720F4"/>
    <w:rsid w:val="00F75961"/>
    <w:rsid w:val="00F81603"/>
    <w:rsid w:val="00F92A70"/>
    <w:rsid w:val="00F94D77"/>
    <w:rsid w:val="00F96300"/>
    <w:rsid w:val="00F96C25"/>
    <w:rsid w:val="00FA08E2"/>
    <w:rsid w:val="00FA2A23"/>
    <w:rsid w:val="00FA3AE0"/>
    <w:rsid w:val="00FA58BA"/>
    <w:rsid w:val="00FA5E76"/>
    <w:rsid w:val="00FA69C3"/>
    <w:rsid w:val="00FC2122"/>
    <w:rsid w:val="00FC3D73"/>
    <w:rsid w:val="00FC6E8A"/>
    <w:rsid w:val="00FD0CCF"/>
    <w:rsid w:val="00FD0D30"/>
    <w:rsid w:val="00FD34DD"/>
    <w:rsid w:val="00FE096B"/>
    <w:rsid w:val="00FE3585"/>
    <w:rsid w:val="00FE3ADE"/>
    <w:rsid w:val="00FE3FF0"/>
    <w:rsid w:val="00FE5FFC"/>
    <w:rsid w:val="00FF213A"/>
    <w:rsid w:val="00FF6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99A8A"/>
  <w15:chartTrackingRefBased/>
  <w15:docId w15:val="{E11A2EA1-0DD1-42C9-B3DD-270D7B40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360A5C"/>
    <w:pPr>
      <w:keepNext/>
      <w:keepLines/>
      <w:spacing w:after="0"/>
      <w:outlineLvl w:val="7"/>
    </w:pPr>
    <w:rPr>
      <w:rFonts w:eastAsiaTheme="majorEastAsia" w:cstheme="majorBidi"/>
      <w:i/>
      <w:iCs/>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5D8"/>
  </w:style>
  <w:style w:type="paragraph" w:styleId="Footer">
    <w:name w:val="footer"/>
    <w:basedOn w:val="Normal"/>
    <w:link w:val="FooterChar"/>
    <w:unhideWhenUsed/>
    <w:rsid w:val="00394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5D8"/>
  </w:style>
  <w:style w:type="character" w:styleId="PageNumber">
    <w:name w:val="page number"/>
    <w:basedOn w:val="DefaultParagraphFont"/>
    <w:rsid w:val="003945D8"/>
  </w:style>
  <w:style w:type="paragraph" w:styleId="BodyText2">
    <w:name w:val="Body Text 2"/>
    <w:basedOn w:val="Normal"/>
    <w:link w:val="BodyText2Char"/>
    <w:rsid w:val="003945D8"/>
    <w:pPr>
      <w:tabs>
        <w:tab w:val="left" w:pos="709"/>
        <w:tab w:val="left" w:pos="2835"/>
      </w:tabs>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3945D8"/>
    <w:rPr>
      <w:rFonts w:ascii="Times New Roman" w:eastAsia="Times New Roman" w:hAnsi="Times New Roman" w:cs="Times New Roman"/>
      <w:sz w:val="24"/>
      <w:szCs w:val="20"/>
    </w:rPr>
  </w:style>
  <w:style w:type="paragraph" w:styleId="ListParagraph">
    <w:name w:val="List Paragraph"/>
    <w:basedOn w:val="Normal"/>
    <w:uiPriority w:val="34"/>
    <w:qFormat/>
    <w:rsid w:val="003945D8"/>
    <w:pPr>
      <w:ind w:left="720"/>
      <w:contextualSpacing/>
    </w:pPr>
  </w:style>
  <w:style w:type="paragraph" w:styleId="BodyTextIndent">
    <w:name w:val="Body Text Indent"/>
    <w:basedOn w:val="Normal"/>
    <w:link w:val="BodyTextIndentChar"/>
    <w:uiPriority w:val="99"/>
    <w:semiHidden/>
    <w:unhideWhenUsed/>
    <w:rsid w:val="00121E50"/>
    <w:pPr>
      <w:spacing w:after="120"/>
      <w:ind w:left="283"/>
    </w:pPr>
  </w:style>
  <w:style w:type="character" w:customStyle="1" w:styleId="BodyTextIndentChar">
    <w:name w:val="Body Text Indent Char"/>
    <w:basedOn w:val="DefaultParagraphFont"/>
    <w:link w:val="BodyTextIndent"/>
    <w:uiPriority w:val="99"/>
    <w:semiHidden/>
    <w:rsid w:val="00121E50"/>
  </w:style>
  <w:style w:type="table" w:styleId="TableGrid">
    <w:name w:val="Table Grid"/>
    <w:basedOn w:val="TableNormal"/>
    <w:rsid w:val="00121E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E0"/>
    <w:rPr>
      <w:rFonts w:ascii="Segoe UI" w:hAnsi="Segoe UI" w:cs="Segoe UI"/>
      <w:sz w:val="18"/>
      <w:szCs w:val="18"/>
    </w:rPr>
  </w:style>
  <w:style w:type="character" w:styleId="CommentReference">
    <w:name w:val="annotation reference"/>
    <w:basedOn w:val="DefaultParagraphFont"/>
    <w:uiPriority w:val="99"/>
    <w:semiHidden/>
    <w:unhideWhenUsed/>
    <w:rsid w:val="00432846"/>
    <w:rPr>
      <w:sz w:val="16"/>
      <w:szCs w:val="16"/>
    </w:rPr>
  </w:style>
  <w:style w:type="paragraph" w:styleId="CommentText">
    <w:name w:val="annotation text"/>
    <w:basedOn w:val="Normal"/>
    <w:link w:val="CommentTextChar"/>
    <w:uiPriority w:val="99"/>
    <w:unhideWhenUsed/>
    <w:rsid w:val="00432846"/>
    <w:pPr>
      <w:spacing w:line="240" w:lineRule="auto"/>
    </w:pPr>
    <w:rPr>
      <w:sz w:val="20"/>
      <w:szCs w:val="20"/>
    </w:rPr>
  </w:style>
  <w:style w:type="character" w:customStyle="1" w:styleId="CommentTextChar">
    <w:name w:val="Comment Text Char"/>
    <w:basedOn w:val="DefaultParagraphFont"/>
    <w:link w:val="CommentText"/>
    <w:uiPriority w:val="99"/>
    <w:rsid w:val="00432846"/>
    <w:rPr>
      <w:sz w:val="20"/>
      <w:szCs w:val="20"/>
    </w:rPr>
  </w:style>
  <w:style w:type="paragraph" w:styleId="CommentSubject">
    <w:name w:val="annotation subject"/>
    <w:basedOn w:val="CommentText"/>
    <w:next w:val="CommentText"/>
    <w:link w:val="CommentSubjectChar"/>
    <w:uiPriority w:val="99"/>
    <w:semiHidden/>
    <w:unhideWhenUsed/>
    <w:rsid w:val="00432846"/>
    <w:rPr>
      <w:b/>
      <w:bCs/>
    </w:rPr>
  </w:style>
  <w:style w:type="character" w:customStyle="1" w:styleId="CommentSubjectChar">
    <w:name w:val="Comment Subject Char"/>
    <w:basedOn w:val="CommentTextChar"/>
    <w:link w:val="CommentSubject"/>
    <w:uiPriority w:val="99"/>
    <w:semiHidden/>
    <w:rsid w:val="00432846"/>
    <w:rPr>
      <w:b/>
      <w:bCs/>
      <w:sz w:val="20"/>
      <w:szCs w:val="20"/>
    </w:rPr>
  </w:style>
  <w:style w:type="character" w:customStyle="1" w:styleId="normaltextrun">
    <w:name w:val="normaltextrun"/>
    <w:basedOn w:val="DefaultParagraphFont"/>
    <w:rsid w:val="00FE3ADE"/>
  </w:style>
  <w:style w:type="character" w:customStyle="1" w:styleId="eop">
    <w:name w:val="eop"/>
    <w:basedOn w:val="DefaultParagraphFont"/>
    <w:rsid w:val="00FE3ADE"/>
  </w:style>
  <w:style w:type="paragraph" w:styleId="NoSpacing">
    <w:name w:val="No Spacing"/>
    <w:basedOn w:val="Normal"/>
    <w:uiPriority w:val="1"/>
    <w:qFormat/>
    <w:rsid w:val="00E07060"/>
    <w:pPr>
      <w:spacing w:after="0" w:line="240" w:lineRule="auto"/>
    </w:pPr>
    <w:rPr>
      <w:rFonts w:ascii="Calibri" w:hAnsi="Calibri" w:cs="Calibri"/>
      <w14:ligatures w14:val="standardContextual"/>
    </w:rPr>
  </w:style>
  <w:style w:type="paragraph" w:styleId="Revision">
    <w:name w:val="Revision"/>
    <w:hidden/>
    <w:uiPriority w:val="99"/>
    <w:semiHidden/>
    <w:rsid w:val="00227345"/>
    <w:pPr>
      <w:spacing w:after="0" w:line="240" w:lineRule="auto"/>
    </w:pPr>
  </w:style>
  <w:style w:type="character" w:styleId="Hyperlink">
    <w:name w:val="Hyperlink"/>
    <w:basedOn w:val="DefaultParagraphFont"/>
    <w:uiPriority w:val="99"/>
    <w:semiHidden/>
    <w:unhideWhenUsed/>
    <w:rsid w:val="00B2452A"/>
    <w:rPr>
      <w:color w:val="0000FF"/>
      <w:u w:val="single"/>
    </w:rPr>
  </w:style>
  <w:style w:type="character" w:customStyle="1" w:styleId="Heading8Char">
    <w:name w:val="Heading 8 Char"/>
    <w:basedOn w:val="DefaultParagraphFont"/>
    <w:link w:val="Heading8"/>
    <w:uiPriority w:val="9"/>
    <w:semiHidden/>
    <w:rsid w:val="00360A5C"/>
    <w:rPr>
      <w:rFonts w:eastAsiaTheme="majorEastAsia" w:cstheme="majorBidi"/>
      <w:i/>
      <w:iCs/>
      <w:color w:val="272727" w:themeColor="text1" w:themeTint="D8"/>
      <w:kern w:val="2"/>
      <w14:ligatures w14:val="standardContextual"/>
    </w:rPr>
  </w:style>
  <w:style w:type="paragraph" w:styleId="NormalWeb">
    <w:name w:val="Normal (Web)"/>
    <w:basedOn w:val="Normal"/>
    <w:uiPriority w:val="99"/>
    <w:semiHidden/>
    <w:unhideWhenUsed/>
    <w:rsid w:val="003071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641">
      <w:bodyDiv w:val="1"/>
      <w:marLeft w:val="0"/>
      <w:marRight w:val="0"/>
      <w:marTop w:val="0"/>
      <w:marBottom w:val="0"/>
      <w:divBdr>
        <w:top w:val="none" w:sz="0" w:space="0" w:color="auto"/>
        <w:left w:val="none" w:sz="0" w:space="0" w:color="auto"/>
        <w:bottom w:val="none" w:sz="0" w:space="0" w:color="auto"/>
        <w:right w:val="none" w:sz="0" w:space="0" w:color="auto"/>
      </w:divBdr>
    </w:div>
    <w:div w:id="84306676">
      <w:bodyDiv w:val="1"/>
      <w:marLeft w:val="0"/>
      <w:marRight w:val="0"/>
      <w:marTop w:val="0"/>
      <w:marBottom w:val="0"/>
      <w:divBdr>
        <w:top w:val="none" w:sz="0" w:space="0" w:color="auto"/>
        <w:left w:val="none" w:sz="0" w:space="0" w:color="auto"/>
        <w:bottom w:val="none" w:sz="0" w:space="0" w:color="auto"/>
        <w:right w:val="none" w:sz="0" w:space="0" w:color="auto"/>
      </w:divBdr>
    </w:div>
    <w:div w:id="223109626">
      <w:bodyDiv w:val="1"/>
      <w:marLeft w:val="0"/>
      <w:marRight w:val="0"/>
      <w:marTop w:val="0"/>
      <w:marBottom w:val="0"/>
      <w:divBdr>
        <w:top w:val="none" w:sz="0" w:space="0" w:color="auto"/>
        <w:left w:val="none" w:sz="0" w:space="0" w:color="auto"/>
        <w:bottom w:val="none" w:sz="0" w:space="0" w:color="auto"/>
        <w:right w:val="none" w:sz="0" w:space="0" w:color="auto"/>
      </w:divBdr>
    </w:div>
    <w:div w:id="333731190">
      <w:bodyDiv w:val="1"/>
      <w:marLeft w:val="0"/>
      <w:marRight w:val="0"/>
      <w:marTop w:val="0"/>
      <w:marBottom w:val="0"/>
      <w:divBdr>
        <w:top w:val="none" w:sz="0" w:space="0" w:color="auto"/>
        <w:left w:val="none" w:sz="0" w:space="0" w:color="auto"/>
        <w:bottom w:val="none" w:sz="0" w:space="0" w:color="auto"/>
        <w:right w:val="none" w:sz="0" w:space="0" w:color="auto"/>
      </w:divBdr>
    </w:div>
    <w:div w:id="480385004">
      <w:bodyDiv w:val="1"/>
      <w:marLeft w:val="0"/>
      <w:marRight w:val="0"/>
      <w:marTop w:val="0"/>
      <w:marBottom w:val="0"/>
      <w:divBdr>
        <w:top w:val="none" w:sz="0" w:space="0" w:color="auto"/>
        <w:left w:val="none" w:sz="0" w:space="0" w:color="auto"/>
        <w:bottom w:val="none" w:sz="0" w:space="0" w:color="auto"/>
        <w:right w:val="none" w:sz="0" w:space="0" w:color="auto"/>
      </w:divBdr>
    </w:div>
    <w:div w:id="871652297">
      <w:bodyDiv w:val="1"/>
      <w:marLeft w:val="0"/>
      <w:marRight w:val="0"/>
      <w:marTop w:val="0"/>
      <w:marBottom w:val="0"/>
      <w:divBdr>
        <w:top w:val="none" w:sz="0" w:space="0" w:color="auto"/>
        <w:left w:val="none" w:sz="0" w:space="0" w:color="auto"/>
        <w:bottom w:val="none" w:sz="0" w:space="0" w:color="auto"/>
        <w:right w:val="none" w:sz="0" w:space="0" w:color="auto"/>
      </w:divBdr>
    </w:div>
    <w:div w:id="897276830">
      <w:bodyDiv w:val="1"/>
      <w:marLeft w:val="0"/>
      <w:marRight w:val="0"/>
      <w:marTop w:val="0"/>
      <w:marBottom w:val="0"/>
      <w:divBdr>
        <w:top w:val="none" w:sz="0" w:space="0" w:color="auto"/>
        <w:left w:val="none" w:sz="0" w:space="0" w:color="auto"/>
        <w:bottom w:val="none" w:sz="0" w:space="0" w:color="auto"/>
        <w:right w:val="none" w:sz="0" w:space="0" w:color="auto"/>
      </w:divBdr>
    </w:div>
    <w:div w:id="1027830208">
      <w:bodyDiv w:val="1"/>
      <w:marLeft w:val="0"/>
      <w:marRight w:val="0"/>
      <w:marTop w:val="0"/>
      <w:marBottom w:val="0"/>
      <w:divBdr>
        <w:top w:val="none" w:sz="0" w:space="0" w:color="auto"/>
        <w:left w:val="none" w:sz="0" w:space="0" w:color="auto"/>
        <w:bottom w:val="none" w:sz="0" w:space="0" w:color="auto"/>
        <w:right w:val="none" w:sz="0" w:space="0" w:color="auto"/>
      </w:divBdr>
    </w:div>
    <w:div w:id="1567301250">
      <w:bodyDiv w:val="1"/>
      <w:marLeft w:val="0"/>
      <w:marRight w:val="0"/>
      <w:marTop w:val="0"/>
      <w:marBottom w:val="0"/>
      <w:divBdr>
        <w:top w:val="none" w:sz="0" w:space="0" w:color="auto"/>
        <w:left w:val="none" w:sz="0" w:space="0" w:color="auto"/>
        <w:bottom w:val="none" w:sz="0" w:space="0" w:color="auto"/>
        <w:right w:val="none" w:sz="0" w:space="0" w:color="auto"/>
      </w:divBdr>
    </w:div>
    <w:div w:id="1724138521">
      <w:bodyDiv w:val="1"/>
      <w:marLeft w:val="0"/>
      <w:marRight w:val="0"/>
      <w:marTop w:val="0"/>
      <w:marBottom w:val="0"/>
      <w:divBdr>
        <w:top w:val="none" w:sz="0" w:space="0" w:color="auto"/>
        <w:left w:val="none" w:sz="0" w:space="0" w:color="auto"/>
        <w:bottom w:val="none" w:sz="0" w:space="0" w:color="auto"/>
        <w:right w:val="none" w:sz="0" w:space="0" w:color="auto"/>
      </w:divBdr>
    </w:div>
    <w:div w:id="208178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e7f49e-0222-4e44-b4e3-7cb3f12be0ae">
      <Terms xmlns="http://schemas.microsoft.com/office/infopath/2007/PartnerControls"/>
    </lcf76f155ced4ddcb4097134ff3c332f>
    <TaxCatchAll xmlns="e6174b94-4829-4060-a3f9-c5651f9b12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0CC11EBBD20B45AAA9BC7F795B021F" ma:contentTypeVersion="13" ma:contentTypeDescription="Create a new document." ma:contentTypeScope="" ma:versionID="71a60227b7d3f74d764eefec75d305bb">
  <xsd:schema xmlns:xsd="http://www.w3.org/2001/XMLSchema" xmlns:xs="http://www.w3.org/2001/XMLSchema" xmlns:p="http://schemas.microsoft.com/office/2006/metadata/properties" xmlns:ns2="38e7f49e-0222-4e44-b4e3-7cb3f12be0ae" xmlns:ns3="e6174b94-4829-4060-a3f9-c5651f9b126e" targetNamespace="http://schemas.microsoft.com/office/2006/metadata/properties" ma:root="true" ma:fieldsID="111e07dbc57ddcbdd2a4691737c6323e" ns2:_="" ns3:_="">
    <xsd:import namespace="38e7f49e-0222-4e44-b4e3-7cb3f12be0ae"/>
    <xsd:import namespace="e6174b94-4829-4060-a3f9-c5651f9b12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7f49e-0222-4e44-b4e3-7cb3f12be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15d26-5c2a-411c-8c08-759bc85972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74b94-4829-4060-a3f9-c5651f9b12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521369a-3919-41de-b260-b604bd4b274f}" ma:internalName="TaxCatchAll" ma:showField="CatchAllData" ma:web="e6174b94-4829-4060-a3f9-c5651f9b12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B9288B-4E0C-4440-8583-FE23F191F066}">
  <ds:schemaRefs>
    <ds:schemaRef ds:uri="http://schemas.microsoft.com/sharepoint/v3/contenttype/forms"/>
  </ds:schemaRefs>
</ds:datastoreItem>
</file>

<file path=customXml/itemProps2.xml><?xml version="1.0" encoding="utf-8"?>
<ds:datastoreItem xmlns:ds="http://schemas.openxmlformats.org/officeDocument/2006/customXml" ds:itemID="{34D0B276-0CED-43B3-B6A7-654E6D9773D8}">
  <ds:schemaRefs>
    <ds:schemaRef ds:uri="http://schemas.microsoft.com/office/2006/metadata/properties"/>
    <ds:schemaRef ds:uri="http://schemas.microsoft.com/office/infopath/2007/PartnerControls"/>
    <ds:schemaRef ds:uri="38e7f49e-0222-4e44-b4e3-7cb3f12be0ae"/>
    <ds:schemaRef ds:uri="e6174b94-4829-4060-a3f9-c5651f9b126e"/>
  </ds:schemaRefs>
</ds:datastoreItem>
</file>

<file path=customXml/itemProps3.xml><?xml version="1.0" encoding="utf-8"?>
<ds:datastoreItem xmlns:ds="http://schemas.openxmlformats.org/officeDocument/2006/customXml" ds:itemID="{5CCBF13B-14A2-43CE-8834-8931CA244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7f49e-0222-4e44-b4e3-7cb3f12be0ae"/>
    <ds:schemaRef ds:uri="e6174b94-4829-4060-a3f9-c5651f9b1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561</Words>
  <Characters>3743</Characters>
  <Application>Microsoft Office Word</Application>
  <DocSecurity>0</DocSecurity>
  <Lines>87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Witcomb</dc:creator>
  <cp:keywords/>
  <dc:description/>
  <cp:lastModifiedBy>Verity Walshaw</cp:lastModifiedBy>
  <cp:revision>5</cp:revision>
  <cp:lastPrinted>2025-07-28T08:36:00Z</cp:lastPrinted>
  <dcterms:created xsi:type="dcterms:W3CDTF">2026-02-26T15:32:00Z</dcterms:created>
  <dcterms:modified xsi:type="dcterms:W3CDTF">2026-03-12T16:07:00Z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0x010100780CC11EBBD20B45AAA9BC7F795B021F</vt:lpwstr>
  </property>
  <property fmtid="{D5CDD505-2E9C-101B-9397-08002B2CF9AE}" pid="3" name="MediaServiceImageTags">
    <vt:lpwstr/>
  </property>
</Properties>
</file>