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4B9885" w14:textId="77777777" w:rsidR="00A62DA4" w:rsidRPr="00D4162F" w:rsidRDefault="00A62DA4" w:rsidP="06AD0829">
      <w:pPr>
        <w:pStyle w:val="paragraph"/>
        <w:spacing w:before="0" w:beforeAutospacing="0" w:after="0" w:afterAutospacing="0"/>
        <w:textAlignment w:val="baseline"/>
        <w:rPr>
          <w:rStyle w:val="normaltextrun"/>
          <w:rFonts w:ascii="Inter" w:hAnsi="Inter" w:cs="Arial"/>
          <w:b/>
          <w:bCs/>
          <w:color w:val="000000" w:themeColor="text1"/>
          <w:sz w:val="20"/>
          <w:szCs w:val="20"/>
          <w:lang w:val="en-US"/>
        </w:rPr>
      </w:pPr>
    </w:p>
    <w:p w14:paraId="46425BD4" w14:textId="4F5791D4" w:rsidR="00021812" w:rsidRPr="00D4162F" w:rsidRDefault="5F973BB2" w:rsidP="2E92F36E">
      <w:pPr>
        <w:pStyle w:val="paragraph"/>
        <w:spacing w:before="0" w:beforeAutospacing="0" w:after="0" w:afterAutospacing="0"/>
        <w:textAlignment w:val="baseline"/>
      </w:pPr>
      <w:r w:rsidRPr="2E92F36E">
        <w:rPr>
          <w:rStyle w:val="normaltextrun"/>
          <w:rFonts w:ascii="Inter" w:hAnsi="Inter" w:cs="Arial"/>
          <w:b/>
          <w:bCs/>
          <w:color w:val="000000" w:themeColor="text1"/>
          <w:sz w:val="20"/>
          <w:szCs w:val="20"/>
          <w:lang w:val="en-US"/>
        </w:rPr>
        <w:t>Role:</w:t>
      </w:r>
      <w:r>
        <w:tab/>
      </w:r>
      <w:r>
        <w:tab/>
      </w:r>
      <w:r>
        <w:tab/>
      </w:r>
      <w:r w:rsidR="5E30E21A" w:rsidRPr="2E92F36E">
        <w:rPr>
          <w:rStyle w:val="normaltextrun"/>
          <w:rFonts w:ascii="Inter" w:hAnsi="Inter" w:cs="Arial"/>
          <w:b/>
          <w:bCs/>
          <w:color w:val="000000" w:themeColor="text1"/>
          <w:sz w:val="20"/>
          <w:szCs w:val="20"/>
          <w:lang w:val="en-US"/>
        </w:rPr>
        <w:t>Regional Property Manager</w:t>
      </w:r>
    </w:p>
    <w:p w14:paraId="6762AA38" w14:textId="4634EE32" w:rsidR="00021812" w:rsidRPr="00D4162F" w:rsidRDefault="00021812" w:rsidP="0D84201A">
      <w:pPr>
        <w:pStyle w:val="paragraph"/>
        <w:spacing w:before="0" w:beforeAutospacing="0" w:after="0" w:afterAutospacing="0"/>
        <w:textAlignment w:val="baseline"/>
        <w:rPr>
          <w:rStyle w:val="normaltextrun"/>
          <w:rFonts w:ascii="Inter" w:hAnsi="Inter" w:cs="Arial"/>
          <w:b/>
          <w:bCs/>
          <w:color w:val="000000" w:themeColor="text1"/>
          <w:sz w:val="20"/>
          <w:szCs w:val="20"/>
          <w:lang w:val="en-US"/>
        </w:rPr>
      </w:pPr>
    </w:p>
    <w:p w14:paraId="66A3371E" w14:textId="1217C164" w:rsidR="00021812" w:rsidRPr="00D4162F" w:rsidRDefault="1765536F" w:rsidP="2E92F36E">
      <w:pPr>
        <w:pStyle w:val="paragraph"/>
        <w:spacing w:before="0" w:beforeAutospacing="0" w:after="0" w:afterAutospacing="0"/>
        <w:textAlignment w:val="baseline"/>
        <w:rPr>
          <w:rStyle w:val="normaltextrun"/>
          <w:rFonts w:ascii="Inter" w:hAnsi="Inter" w:cs="Arial"/>
          <w:color w:val="000000" w:themeColor="text1"/>
          <w:sz w:val="20"/>
          <w:szCs w:val="20"/>
          <w:lang w:val="en-US"/>
        </w:rPr>
      </w:pPr>
      <w:r w:rsidRPr="2E92F36E">
        <w:rPr>
          <w:rStyle w:val="normaltextrun"/>
          <w:rFonts w:ascii="Inter" w:hAnsi="Inter" w:cs="Arial"/>
          <w:b/>
          <w:bCs/>
          <w:color w:val="000000" w:themeColor="text1"/>
          <w:sz w:val="20"/>
          <w:szCs w:val="20"/>
          <w:lang w:val="en-US"/>
        </w:rPr>
        <w:t>Business</w:t>
      </w:r>
      <w:proofErr w:type="gramStart"/>
      <w:r w:rsidRPr="2E92F36E">
        <w:rPr>
          <w:rStyle w:val="normaltextrun"/>
          <w:rFonts w:ascii="Inter" w:hAnsi="Inter" w:cs="Arial"/>
          <w:b/>
          <w:bCs/>
          <w:color w:val="000000" w:themeColor="text1"/>
          <w:sz w:val="20"/>
          <w:szCs w:val="20"/>
          <w:lang w:val="en-US"/>
        </w:rPr>
        <w:t>:</w:t>
      </w:r>
      <w:r>
        <w:tab/>
      </w:r>
      <w:r>
        <w:tab/>
      </w:r>
      <w:r w:rsidR="00137B80" w:rsidRPr="2E92F36E">
        <w:rPr>
          <w:rStyle w:val="normaltextrun"/>
          <w:rFonts w:ascii="Inter" w:hAnsi="Inter" w:cs="Arial"/>
          <w:color w:val="000000" w:themeColor="text1"/>
          <w:sz w:val="20"/>
          <w:szCs w:val="20"/>
          <w:lang w:val="en-US"/>
        </w:rPr>
        <w:t>The</w:t>
      </w:r>
      <w:proofErr w:type="gramEnd"/>
      <w:r w:rsidR="00137B80" w:rsidRPr="2E92F36E">
        <w:rPr>
          <w:rStyle w:val="normaltextrun"/>
          <w:rFonts w:ascii="Inter" w:hAnsi="Inter" w:cs="Arial"/>
          <w:color w:val="000000" w:themeColor="text1"/>
          <w:sz w:val="20"/>
          <w:szCs w:val="20"/>
          <w:lang w:val="en-US"/>
        </w:rPr>
        <w:t xml:space="preserve"> W</w:t>
      </w:r>
      <w:r w:rsidRPr="2E92F36E">
        <w:rPr>
          <w:rStyle w:val="normaltextrun"/>
          <w:rFonts w:ascii="Inter" w:hAnsi="Inter" w:cs="Arial"/>
          <w:color w:val="000000" w:themeColor="text1"/>
          <w:sz w:val="20"/>
          <w:szCs w:val="20"/>
          <w:lang w:val="en-US"/>
        </w:rPr>
        <w:t>orkdry</w:t>
      </w:r>
      <w:r w:rsidR="00137B80" w:rsidRPr="2E92F36E">
        <w:rPr>
          <w:rStyle w:val="normaltextrun"/>
          <w:rFonts w:ascii="Inter" w:hAnsi="Inter" w:cs="Arial"/>
          <w:color w:val="000000" w:themeColor="text1"/>
          <w:sz w:val="20"/>
          <w:szCs w:val="20"/>
          <w:lang w:val="en-US"/>
        </w:rPr>
        <w:t xml:space="preserve"> Group</w:t>
      </w:r>
    </w:p>
    <w:p w14:paraId="4975DE46" w14:textId="1D47D0DC" w:rsidR="00021812" w:rsidRPr="00D4162F" w:rsidRDefault="00021812" w:rsidP="06AD0829">
      <w:pPr>
        <w:pStyle w:val="paragraph"/>
        <w:spacing w:before="0" w:beforeAutospacing="0" w:after="0" w:afterAutospacing="0"/>
        <w:textAlignment w:val="baseline"/>
        <w:rPr>
          <w:rStyle w:val="normaltextrun"/>
          <w:rFonts w:ascii="Inter" w:hAnsi="Inter" w:cs="Arial"/>
          <w:b/>
          <w:bCs/>
          <w:color w:val="000000" w:themeColor="text1"/>
          <w:sz w:val="20"/>
          <w:szCs w:val="20"/>
          <w:lang w:val="en-US"/>
        </w:rPr>
      </w:pPr>
    </w:p>
    <w:p w14:paraId="0C1BFF21" w14:textId="3532595E" w:rsidR="00021812" w:rsidRPr="00D4162F" w:rsidRDefault="00021812" w:rsidP="2E92F36E">
      <w:pPr>
        <w:pStyle w:val="paragraph"/>
        <w:spacing w:before="0" w:beforeAutospacing="0" w:after="0" w:afterAutospacing="0"/>
        <w:textAlignment w:val="baseline"/>
        <w:rPr>
          <w:rStyle w:val="normaltextrun"/>
          <w:rFonts w:ascii="Inter" w:hAnsi="Inter" w:cs="Arial"/>
          <w:color w:val="000000"/>
          <w:sz w:val="20"/>
          <w:szCs w:val="20"/>
          <w:lang w:val="en-US"/>
        </w:rPr>
      </w:pPr>
      <w:r w:rsidRPr="2E92F36E">
        <w:rPr>
          <w:rStyle w:val="normaltextrun"/>
          <w:rFonts w:ascii="Inter" w:hAnsi="Inter" w:cs="Arial"/>
          <w:b/>
          <w:bCs/>
          <w:color w:val="000000" w:themeColor="text1"/>
          <w:sz w:val="20"/>
          <w:szCs w:val="20"/>
          <w:lang w:val="en-US"/>
        </w:rPr>
        <w:t>Location</w:t>
      </w:r>
      <w:proofErr w:type="gramStart"/>
      <w:r w:rsidRPr="2E92F36E">
        <w:rPr>
          <w:rStyle w:val="normaltextrun"/>
          <w:rFonts w:ascii="Inter" w:hAnsi="Inter" w:cs="Arial"/>
          <w:b/>
          <w:bCs/>
          <w:color w:val="000000" w:themeColor="text1"/>
          <w:sz w:val="20"/>
          <w:szCs w:val="20"/>
          <w:lang w:val="en-US"/>
        </w:rPr>
        <w:t>:</w:t>
      </w:r>
      <w:r>
        <w:tab/>
      </w:r>
      <w:r>
        <w:tab/>
      </w:r>
      <w:r w:rsidR="6DC0ABA0" w:rsidRPr="2E92F36E">
        <w:rPr>
          <w:rStyle w:val="normaltextrun"/>
          <w:rFonts w:ascii="Inter" w:hAnsi="Inter" w:cs="Arial"/>
          <w:color w:val="000000" w:themeColor="text1"/>
          <w:sz w:val="20"/>
          <w:szCs w:val="20"/>
          <w:lang w:val="en-US"/>
        </w:rPr>
        <w:t>North</w:t>
      </w:r>
      <w:proofErr w:type="gramEnd"/>
      <w:r w:rsidR="6DC0ABA0" w:rsidRPr="2E92F36E">
        <w:rPr>
          <w:rStyle w:val="normaltextrun"/>
          <w:rFonts w:ascii="Inter" w:hAnsi="Inter" w:cs="Arial"/>
          <w:color w:val="000000" w:themeColor="text1"/>
          <w:sz w:val="20"/>
          <w:szCs w:val="20"/>
          <w:lang w:val="en-US"/>
        </w:rPr>
        <w:t>/South</w:t>
      </w:r>
    </w:p>
    <w:p w14:paraId="161BF26D" w14:textId="77777777" w:rsidR="00021812" w:rsidRPr="00D4162F" w:rsidRDefault="00021812" w:rsidP="00DC38ED">
      <w:pPr>
        <w:pStyle w:val="paragraph"/>
        <w:spacing w:before="0" w:beforeAutospacing="0" w:after="0" w:afterAutospacing="0"/>
        <w:textAlignment w:val="baseline"/>
        <w:rPr>
          <w:rStyle w:val="normaltextrun"/>
          <w:rFonts w:ascii="Inter" w:hAnsi="Inter" w:cs="Arial"/>
          <w:color w:val="000000"/>
          <w:sz w:val="20"/>
          <w:szCs w:val="20"/>
          <w:lang w:val="en-US"/>
        </w:rPr>
      </w:pPr>
    </w:p>
    <w:p w14:paraId="7BEE9F66" w14:textId="7CE4F46A" w:rsidR="00021812" w:rsidRDefault="00021812" w:rsidP="2E92F36E">
      <w:pPr>
        <w:pStyle w:val="paragraph"/>
        <w:spacing w:before="0" w:beforeAutospacing="0" w:after="0" w:afterAutospacing="0"/>
      </w:pPr>
      <w:r w:rsidRPr="2E92F36E">
        <w:rPr>
          <w:rStyle w:val="normaltextrun"/>
          <w:rFonts w:ascii="Inter" w:hAnsi="Inter" w:cs="Arial"/>
          <w:b/>
          <w:bCs/>
          <w:color w:val="000000" w:themeColor="text1"/>
          <w:sz w:val="20"/>
          <w:szCs w:val="20"/>
          <w:lang w:val="en-US"/>
        </w:rPr>
        <w:t>Position Purpose:</w:t>
      </w:r>
      <w:r>
        <w:tab/>
      </w:r>
      <w:r w:rsidR="26BB16BB" w:rsidRPr="2E92F36E">
        <w:rPr>
          <w:rFonts w:ascii="Inter" w:eastAsia="Inter" w:hAnsi="Inter" w:cs="Inter"/>
          <w:color w:val="000000" w:themeColor="text1"/>
          <w:sz w:val="20"/>
          <w:szCs w:val="20"/>
        </w:rPr>
        <w:t>Manage and oversee regional property operations and</w:t>
      </w:r>
    </w:p>
    <w:p w14:paraId="38E7C6A7" w14:textId="5B943A26" w:rsidR="26BB16BB" w:rsidRDefault="26BB16BB" w:rsidP="2E92F36E">
      <w:pPr>
        <w:pStyle w:val="paragraph"/>
        <w:spacing w:before="0" w:beforeAutospacing="0" w:after="0" w:afterAutospacing="0"/>
        <w:ind w:left="1440" w:firstLine="720"/>
      </w:pPr>
      <w:r w:rsidRPr="2E92F36E">
        <w:rPr>
          <w:rFonts w:ascii="Inter" w:eastAsia="Inter" w:hAnsi="Inter" w:cs="Inter"/>
          <w:color w:val="000000" w:themeColor="text1"/>
          <w:sz w:val="20"/>
          <w:szCs w:val="20"/>
        </w:rPr>
        <w:t>projects, delivering</w:t>
      </w:r>
      <w:r w:rsidR="1979F31B" w:rsidRPr="2E92F36E">
        <w:rPr>
          <w:rFonts w:ascii="Inter" w:eastAsia="Inter" w:hAnsi="Inter" w:cs="Inter"/>
          <w:color w:val="000000" w:themeColor="text1"/>
          <w:sz w:val="20"/>
          <w:szCs w:val="20"/>
        </w:rPr>
        <w:t xml:space="preserve"> </w:t>
      </w:r>
      <w:r w:rsidRPr="2E92F36E">
        <w:rPr>
          <w:rFonts w:ascii="Inter" w:eastAsia="Inter" w:hAnsi="Inter" w:cs="Inter"/>
          <w:color w:val="000000" w:themeColor="text1"/>
          <w:sz w:val="20"/>
          <w:szCs w:val="20"/>
        </w:rPr>
        <w:t>the property scope of service. Providing onsite</w:t>
      </w:r>
    </w:p>
    <w:p w14:paraId="3B8BD853" w14:textId="7E80EA9D" w:rsidR="26BB16BB" w:rsidRDefault="26BB16BB" w:rsidP="2E92F36E">
      <w:pPr>
        <w:pStyle w:val="paragraph"/>
        <w:spacing w:before="0" w:beforeAutospacing="0" w:after="0" w:afterAutospacing="0"/>
        <w:ind w:left="1440" w:firstLine="720"/>
        <w:rPr>
          <w:rFonts w:ascii="Inter" w:eastAsia="Inter" w:hAnsi="Inter" w:cs="Inter"/>
          <w:color w:val="000000" w:themeColor="text1"/>
          <w:sz w:val="20"/>
          <w:szCs w:val="20"/>
        </w:rPr>
      </w:pPr>
      <w:r w:rsidRPr="2E92F36E">
        <w:rPr>
          <w:rFonts w:ascii="Inter" w:eastAsia="Inter" w:hAnsi="Inter" w:cs="Inter"/>
          <w:color w:val="000000" w:themeColor="text1"/>
          <w:sz w:val="20"/>
          <w:szCs w:val="20"/>
        </w:rPr>
        <w:t xml:space="preserve">delivery of </w:t>
      </w:r>
    </w:p>
    <w:p w14:paraId="4118F02F" w14:textId="501855D8" w:rsidR="26BB16BB" w:rsidRDefault="26BB16BB" w:rsidP="2E92F36E">
      <w:pPr>
        <w:pStyle w:val="paragraph"/>
        <w:spacing w:before="0" w:beforeAutospacing="0" w:after="0" w:afterAutospacing="0"/>
        <w:ind w:left="1440" w:firstLine="720"/>
        <w:rPr>
          <w:rFonts w:ascii="Inter" w:eastAsia="Inter" w:hAnsi="Inter" w:cs="Inter"/>
          <w:color w:val="000000" w:themeColor="text1"/>
          <w:sz w:val="20"/>
          <w:szCs w:val="20"/>
        </w:rPr>
      </w:pPr>
      <w:r w:rsidRPr="2E92F36E">
        <w:rPr>
          <w:rFonts w:ascii="Inter" w:eastAsia="Inter" w:hAnsi="Inter" w:cs="Inter"/>
          <w:color w:val="000000" w:themeColor="text1"/>
          <w:sz w:val="20"/>
          <w:szCs w:val="20"/>
        </w:rPr>
        <w:t>non-routine works, and statutory compliance activities. Administer</w:t>
      </w:r>
    </w:p>
    <w:p w14:paraId="7EC1DBC8" w14:textId="614AB21F" w:rsidR="26BB16BB" w:rsidRDefault="26BB16BB" w:rsidP="2E92F36E">
      <w:pPr>
        <w:pStyle w:val="paragraph"/>
        <w:spacing w:before="0" w:beforeAutospacing="0" w:after="0" w:afterAutospacing="0"/>
        <w:ind w:left="1440" w:firstLine="720"/>
        <w:rPr>
          <w:rFonts w:ascii="Inter" w:eastAsia="Inter" w:hAnsi="Inter" w:cs="Inter"/>
          <w:color w:val="000000" w:themeColor="text1"/>
          <w:sz w:val="20"/>
          <w:szCs w:val="20"/>
        </w:rPr>
      </w:pPr>
      <w:r w:rsidRPr="2E92F36E">
        <w:rPr>
          <w:rFonts w:ascii="Inter" w:eastAsia="Inter" w:hAnsi="Inter" w:cs="Inter"/>
          <w:color w:val="000000" w:themeColor="text1"/>
          <w:sz w:val="20"/>
          <w:szCs w:val="20"/>
        </w:rPr>
        <w:t>and maintain, budgets, property asset information and management</w:t>
      </w:r>
    </w:p>
    <w:p w14:paraId="09E79F14" w14:textId="337ABD9D" w:rsidR="26BB16BB" w:rsidRDefault="26BB16BB" w:rsidP="2E92F36E">
      <w:pPr>
        <w:pStyle w:val="paragraph"/>
        <w:spacing w:before="0" w:beforeAutospacing="0" w:after="0" w:afterAutospacing="0"/>
        <w:ind w:left="1440" w:firstLine="720"/>
      </w:pPr>
      <w:r w:rsidRPr="2E92F36E">
        <w:rPr>
          <w:rFonts w:ascii="Inter" w:eastAsia="Inter" w:hAnsi="Inter" w:cs="Inter"/>
          <w:color w:val="000000" w:themeColor="text1"/>
          <w:sz w:val="20"/>
          <w:szCs w:val="20"/>
        </w:rPr>
        <w:t>processes, working closely with the Property</w:t>
      </w:r>
    </w:p>
    <w:p w14:paraId="52724CBE" w14:textId="25CDFD3D" w:rsidR="26BB16BB" w:rsidRDefault="26BB16BB" w:rsidP="2E92F36E">
      <w:pPr>
        <w:pStyle w:val="paragraph"/>
        <w:spacing w:before="0" w:beforeAutospacing="0" w:after="0" w:afterAutospacing="0"/>
        <w:ind w:left="1440" w:firstLine="720"/>
        <w:rPr>
          <w:rFonts w:ascii="Inter" w:eastAsia="Inter" w:hAnsi="Inter" w:cs="Inter"/>
          <w:sz w:val="20"/>
          <w:szCs w:val="20"/>
          <w:lang w:val="en-US"/>
        </w:rPr>
      </w:pPr>
      <w:r w:rsidRPr="2E92F36E">
        <w:rPr>
          <w:rFonts w:ascii="Inter" w:eastAsia="Inter" w:hAnsi="Inter" w:cs="Inter"/>
          <w:color w:val="000000" w:themeColor="text1"/>
          <w:sz w:val="20"/>
          <w:szCs w:val="20"/>
        </w:rPr>
        <w:t>Helpdesk, Branch Teams, and</w:t>
      </w:r>
      <w:r w:rsidR="629EEA7C" w:rsidRPr="2E92F36E">
        <w:rPr>
          <w:rFonts w:ascii="Inter" w:eastAsia="Inter" w:hAnsi="Inter" w:cs="Inter"/>
          <w:color w:val="000000" w:themeColor="text1"/>
          <w:sz w:val="20"/>
          <w:szCs w:val="20"/>
        </w:rPr>
        <w:t xml:space="preserve"> </w:t>
      </w:r>
      <w:r w:rsidRPr="2E92F36E">
        <w:rPr>
          <w:rFonts w:ascii="Inter" w:eastAsia="Inter" w:hAnsi="Inter" w:cs="Inter"/>
          <w:color w:val="000000" w:themeColor="text1"/>
          <w:sz w:val="20"/>
          <w:szCs w:val="20"/>
        </w:rPr>
        <w:t>Supply Chain.</w:t>
      </w:r>
    </w:p>
    <w:p w14:paraId="1703DD6A" w14:textId="77777777" w:rsidR="00021812" w:rsidRPr="00D4162F" w:rsidRDefault="00021812" w:rsidP="00DC38ED">
      <w:pPr>
        <w:pStyle w:val="paragraph"/>
        <w:spacing w:before="0" w:beforeAutospacing="0" w:after="0" w:afterAutospacing="0"/>
        <w:textAlignment w:val="baseline"/>
        <w:rPr>
          <w:rStyle w:val="normaltextrun"/>
          <w:rFonts w:ascii="Inter" w:hAnsi="Inter" w:cs="Arial"/>
          <w:color w:val="000000"/>
          <w:sz w:val="20"/>
          <w:szCs w:val="20"/>
          <w:lang w:val="en-US"/>
        </w:rPr>
      </w:pPr>
    </w:p>
    <w:p w14:paraId="04625E83" w14:textId="6581F012" w:rsidR="00021812" w:rsidRPr="00D4162F" w:rsidRDefault="00021812" w:rsidP="2E92F36E">
      <w:pPr>
        <w:pStyle w:val="paragraph"/>
        <w:spacing w:before="0" w:beforeAutospacing="0" w:after="0" w:afterAutospacing="0"/>
        <w:textAlignment w:val="baseline"/>
        <w:rPr>
          <w:rStyle w:val="normaltextrun"/>
          <w:rFonts w:ascii="Inter" w:hAnsi="Inter" w:cs="Arial"/>
          <w:color w:val="000000"/>
          <w:sz w:val="20"/>
          <w:szCs w:val="20"/>
          <w:lang w:val="en-US"/>
        </w:rPr>
      </w:pPr>
      <w:r w:rsidRPr="2E92F36E">
        <w:rPr>
          <w:rStyle w:val="normaltextrun"/>
          <w:rFonts w:ascii="Inter" w:hAnsi="Inter" w:cs="Arial"/>
          <w:b/>
          <w:bCs/>
          <w:color w:val="000000" w:themeColor="text1"/>
          <w:sz w:val="20"/>
          <w:szCs w:val="20"/>
          <w:lang w:val="en-US"/>
        </w:rPr>
        <w:t>Responsible To:</w:t>
      </w:r>
      <w:r>
        <w:tab/>
      </w:r>
      <w:r w:rsidR="49FCD333" w:rsidRPr="2E92F36E">
        <w:rPr>
          <w:rStyle w:val="normaltextrun"/>
          <w:rFonts w:ascii="Inter" w:hAnsi="Inter" w:cs="Arial"/>
          <w:color w:val="000000" w:themeColor="text1"/>
          <w:sz w:val="20"/>
          <w:szCs w:val="20"/>
          <w:lang w:val="en-US"/>
        </w:rPr>
        <w:t>Property Manager</w:t>
      </w:r>
    </w:p>
    <w:p w14:paraId="270AD38C" w14:textId="43F179FC" w:rsidR="00021812" w:rsidRPr="00D4162F" w:rsidRDefault="00021812" w:rsidP="2E92F36E">
      <w:pPr>
        <w:pStyle w:val="paragraph"/>
        <w:spacing w:before="0" w:beforeAutospacing="0" w:after="0" w:afterAutospacing="0"/>
        <w:textAlignment w:val="baseline"/>
        <w:rPr>
          <w:rStyle w:val="normaltextrun"/>
          <w:rFonts w:ascii="Inter" w:hAnsi="Inter" w:cs="Arial"/>
          <w:color w:val="000000"/>
          <w:sz w:val="20"/>
          <w:szCs w:val="20"/>
          <w:lang w:val="en-US"/>
        </w:rPr>
      </w:pPr>
    </w:p>
    <w:p w14:paraId="47BAAC31" w14:textId="60C449B1" w:rsidR="00021812" w:rsidRDefault="00021812" w:rsidP="2E92F36E">
      <w:pPr>
        <w:pStyle w:val="paragraph"/>
        <w:spacing w:before="0" w:beforeAutospacing="0" w:after="0" w:afterAutospacing="0"/>
        <w:rPr>
          <w:rFonts w:ascii="Inter" w:eastAsia="Inter" w:hAnsi="Inter" w:cs="Inter"/>
          <w:color w:val="000000" w:themeColor="text1"/>
          <w:sz w:val="20"/>
          <w:szCs w:val="20"/>
        </w:rPr>
      </w:pPr>
      <w:r w:rsidRPr="2E92F36E">
        <w:rPr>
          <w:rStyle w:val="normaltextrun"/>
          <w:rFonts w:ascii="Inter" w:hAnsi="Inter" w:cs="Arial"/>
          <w:b/>
          <w:bCs/>
          <w:color w:val="000000" w:themeColor="text1"/>
          <w:sz w:val="20"/>
          <w:szCs w:val="20"/>
          <w:lang w:val="en-US"/>
        </w:rPr>
        <w:t>Regular Contacts:</w:t>
      </w:r>
      <w:r>
        <w:tab/>
      </w:r>
      <w:r w:rsidRPr="2E92F36E">
        <w:rPr>
          <w:rStyle w:val="normaltextrun"/>
          <w:rFonts w:ascii="Inter" w:hAnsi="Inter" w:cs="Arial"/>
          <w:b/>
          <w:bCs/>
          <w:color w:val="000000" w:themeColor="text1"/>
          <w:sz w:val="20"/>
          <w:szCs w:val="20"/>
          <w:lang w:val="en-US"/>
        </w:rPr>
        <w:t>External</w:t>
      </w:r>
      <w:r>
        <w:tab/>
      </w:r>
      <w:r w:rsidR="5ADC1EC1" w:rsidRPr="2E92F36E">
        <w:rPr>
          <w:rFonts w:ascii="Inter" w:eastAsia="Inter" w:hAnsi="Inter" w:cs="Inter"/>
          <w:color w:val="000000" w:themeColor="text1"/>
          <w:sz w:val="20"/>
          <w:szCs w:val="20"/>
        </w:rPr>
        <w:t>Professional Services and Supply Chain (Contractors)</w:t>
      </w:r>
    </w:p>
    <w:p w14:paraId="2F39276D" w14:textId="20CA3475" w:rsidR="5ADC1EC1" w:rsidRDefault="5ADC1EC1" w:rsidP="2E92F36E">
      <w:pPr>
        <w:pStyle w:val="paragraph"/>
        <w:spacing w:before="0" w:beforeAutospacing="0" w:after="0" w:afterAutospacing="0"/>
        <w:ind w:left="2880" w:firstLine="720"/>
        <w:rPr>
          <w:rFonts w:ascii="Inter" w:eastAsia="Inter" w:hAnsi="Inter" w:cs="Inter"/>
          <w:color w:val="000000" w:themeColor="text1"/>
          <w:sz w:val="20"/>
          <w:szCs w:val="20"/>
        </w:rPr>
      </w:pPr>
      <w:r w:rsidRPr="2E92F36E">
        <w:rPr>
          <w:rFonts w:ascii="Inter" w:eastAsia="Inter" w:hAnsi="Inter" w:cs="Inter"/>
          <w:color w:val="000000" w:themeColor="text1"/>
          <w:sz w:val="20"/>
          <w:szCs w:val="20"/>
        </w:rPr>
        <w:t>Brokers and Third Parties</w:t>
      </w:r>
    </w:p>
    <w:p w14:paraId="7FD8E97D" w14:textId="4E84AA7F" w:rsidR="5ADC1EC1" w:rsidRDefault="5ADC1EC1" w:rsidP="2E92F36E">
      <w:pPr>
        <w:pStyle w:val="paragraph"/>
        <w:tabs>
          <w:tab w:val="left" w:pos="3402"/>
        </w:tabs>
        <w:spacing w:before="0" w:beforeAutospacing="0" w:after="0" w:afterAutospacing="0"/>
        <w:ind w:left="2880" w:firstLine="720"/>
        <w:rPr>
          <w:rFonts w:ascii="Inter" w:eastAsia="Inter" w:hAnsi="Inter" w:cs="Inter"/>
          <w:color w:val="000000" w:themeColor="text1"/>
          <w:sz w:val="20"/>
          <w:szCs w:val="20"/>
        </w:rPr>
      </w:pPr>
      <w:r w:rsidRPr="2E92F36E">
        <w:rPr>
          <w:rFonts w:ascii="Inter" w:eastAsia="Inter" w:hAnsi="Inter" w:cs="Inter"/>
          <w:color w:val="000000" w:themeColor="text1"/>
          <w:sz w:val="20"/>
          <w:szCs w:val="20"/>
        </w:rPr>
        <w:t>Local Authorities</w:t>
      </w:r>
    </w:p>
    <w:p w14:paraId="4AB1C721" w14:textId="71108F21" w:rsidR="0D0B2121" w:rsidRDefault="0D0B2121" w:rsidP="2E92F36E">
      <w:pPr>
        <w:pStyle w:val="paragraph"/>
        <w:tabs>
          <w:tab w:val="left" w:pos="3402"/>
        </w:tabs>
        <w:spacing w:before="0" w:beforeAutospacing="0" w:after="0" w:afterAutospacing="0"/>
        <w:ind w:left="2880" w:firstLine="720"/>
        <w:rPr>
          <w:rFonts w:ascii="Inter" w:eastAsia="Inter" w:hAnsi="Inter" w:cs="Inter"/>
          <w:color w:val="000000" w:themeColor="text1"/>
          <w:sz w:val="20"/>
          <w:szCs w:val="20"/>
          <w:lang w:val="en-US"/>
        </w:rPr>
      </w:pPr>
      <w:r w:rsidRPr="2E92F36E">
        <w:rPr>
          <w:rFonts w:ascii="Inter" w:eastAsia="Inter" w:hAnsi="Inter" w:cs="Inter"/>
          <w:color w:val="000000" w:themeColor="text1"/>
          <w:sz w:val="20"/>
          <w:szCs w:val="20"/>
        </w:rPr>
        <w:t>M</w:t>
      </w:r>
      <w:r w:rsidR="5ADC1EC1" w:rsidRPr="2E92F36E">
        <w:rPr>
          <w:rFonts w:ascii="Inter" w:eastAsia="Inter" w:hAnsi="Inter" w:cs="Inter"/>
          <w:color w:val="000000" w:themeColor="text1"/>
          <w:sz w:val="20"/>
          <w:szCs w:val="20"/>
        </w:rPr>
        <w:t>embers of Public (Property Enquiries)</w:t>
      </w:r>
    </w:p>
    <w:p w14:paraId="08338342" w14:textId="084893CA" w:rsidR="5ADC1EC1" w:rsidRDefault="5ADC1EC1" w:rsidP="2E92F36E">
      <w:pPr>
        <w:pStyle w:val="paragraph"/>
        <w:tabs>
          <w:tab w:val="left" w:pos="3402"/>
        </w:tabs>
        <w:spacing w:before="0" w:beforeAutospacing="0" w:after="0" w:afterAutospacing="0"/>
        <w:ind w:left="3600"/>
        <w:rPr>
          <w:rFonts w:ascii="Inter" w:eastAsia="Inter" w:hAnsi="Inter" w:cs="Inter"/>
          <w:color w:val="000000" w:themeColor="text1"/>
          <w:sz w:val="20"/>
          <w:szCs w:val="20"/>
          <w:lang w:val="en-US"/>
        </w:rPr>
      </w:pPr>
      <w:r w:rsidRPr="2E92F36E">
        <w:rPr>
          <w:rFonts w:ascii="Inter" w:eastAsia="Inter" w:hAnsi="Inter" w:cs="Inter"/>
          <w:color w:val="000000" w:themeColor="text1"/>
          <w:sz w:val="20"/>
          <w:szCs w:val="20"/>
        </w:rPr>
        <w:t>Landlords and Landlord Representatives</w:t>
      </w:r>
    </w:p>
    <w:p w14:paraId="27D18E6C" w14:textId="4FB6FF56" w:rsidR="5ADC1EC1" w:rsidRDefault="5ADC1EC1" w:rsidP="2E92F36E">
      <w:pPr>
        <w:pStyle w:val="paragraph"/>
        <w:tabs>
          <w:tab w:val="left" w:pos="3402"/>
        </w:tabs>
        <w:spacing w:before="0" w:beforeAutospacing="0" w:after="0" w:afterAutospacing="0"/>
        <w:ind w:left="2880" w:firstLine="720"/>
        <w:rPr>
          <w:rFonts w:ascii="Inter" w:eastAsia="Inter" w:hAnsi="Inter" w:cs="Inter"/>
          <w:color w:val="000000" w:themeColor="text1"/>
          <w:sz w:val="20"/>
          <w:szCs w:val="20"/>
          <w:lang w:val="en-US"/>
        </w:rPr>
      </w:pPr>
      <w:r w:rsidRPr="2E92F36E">
        <w:rPr>
          <w:rFonts w:ascii="Inter" w:eastAsia="Inter" w:hAnsi="Inter" w:cs="Inter"/>
          <w:color w:val="000000" w:themeColor="text1"/>
          <w:sz w:val="20"/>
          <w:szCs w:val="20"/>
        </w:rPr>
        <w:t>Solicitors, Managing Agents</w:t>
      </w:r>
    </w:p>
    <w:p w14:paraId="425E01D3" w14:textId="0B4DD23A" w:rsidR="2E92F36E" w:rsidRDefault="2E92F36E" w:rsidP="2E92F36E">
      <w:pPr>
        <w:pStyle w:val="paragraph"/>
        <w:spacing w:before="0" w:beforeAutospacing="0" w:after="0" w:afterAutospacing="0"/>
        <w:ind w:left="2880" w:firstLine="720"/>
        <w:rPr>
          <w:rFonts w:ascii="Arial" w:eastAsia="Arial" w:hAnsi="Arial" w:cs="Arial"/>
          <w:color w:val="000000" w:themeColor="text1"/>
          <w:sz w:val="20"/>
          <w:szCs w:val="20"/>
          <w:lang w:val="en-US"/>
        </w:rPr>
      </w:pPr>
    </w:p>
    <w:p w14:paraId="26BD9D29" w14:textId="77777777" w:rsidR="00021812" w:rsidRPr="00D4162F" w:rsidRDefault="00021812" w:rsidP="2E92F36E">
      <w:pPr>
        <w:pStyle w:val="paragraph"/>
        <w:spacing w:before="0" w:beforeAutospacing="0" w:after="0" w:afterAutospacing="0"/>
        <w:textAlignment w:val="baseline"/>
        <w:rPr>
          <w:rFonts w:ascii="Arial" w:eastAsia="Arial" w:hAnsi="Arial" w:cs="Arial"/>
          <w:color w:val="000000" w:themeColor="text1"/>
          <w:sz w:val="20"/>
          <w:szCs w:val="20"/>
          <w:lang w:val="en-US"/>
        </w:rPr>
      </w:pPr>
    </w:p>
    <w:p w14:paraId="1C536A21" w14:textId="341F1B31" w:rsidR="00021812" w:rsidRPr="00D4162F" w:rsidRDefault="00021812" w:rsidP="2E92F36E">
      <w:pPr>
        <w:pStyle w:val="paragraph"/>
        <w:spacing w:before="0" w:beforeAutospacing="0" w:after="0" w:afterAutospacing="0"/>
        <w:textAlignment w:val="baseline"/>
        <w:rPr>
          <w:rStyle w:val="normaltextrun"/>
          <w:rFonts w:ascii="Inter" w:eastAsia="Inter" w:hAnsi="Inter" w:cs="Inter"/>
          <w:b/>
          <w:bCs/>
          <w:color w:val="000000" w:themeColor="text1"/>
          <w:sz w:val="20"/>
          <w:szCs w:val="20"/>
        </w:rPr>
      </w:pPr>
      <w:r w:rsidRPr="00D4162F">
        <w:rPr>
          <w:rStyle w:val="normaltextrun"/>
          <w:rFonts w:ascii="Inter" w:hAnsi="Inter" w:cs="Arial"/>
          <w:color w:val="000000"/>
          <w:sz w:val="20"/>
          <w:szCs w:val="20"/>
          <w:lang w:val="en-US"/>
        </w:rPr>
        <w:tab/>
      </w:r>
      <w:r w:rsidRPr="00D4162F">
        <w:rPr>
          <w:rStyle w:val="normaltextrun"/>
          <w:rFonts w:ascii="Inter" w:hAnsi="Inter" w:cs="Arial"/>
          <w:color w:val="000000"/>
          <w:sz w:val="20"/>
          <w:szCs w:val="20"/>
          <w:lang w:val="en-US"/>
        </w:rPr>
        <w:tab/>
      </w:r>
      <w:r w:rsidRPr="00D4162F">
        <w:rPr>
          <w:rStyle w:val="normaltextrun"/>
          <w:rFonts w:ascii="Inter" w:hAnsi="Inter" w:cs="Arial"/>
          <w:color w:val="000000"/>
          <w:sz w:val="20"/>
          <w:szCs w:val="20"/>
          <w:lang w:val="en-US"/>
        </w:rPr>
        <w:tab/>
      </w:r>
      <w:r w:rsidRPr="00955DA2">
        <w:rPr>
          <w:rStyle w:val="normaltextrun"/>
          <w:rFonts w:ascii="Inter" w:eastAsiaTheme="minorEastAsia" w:hAnsi="Inter" w:cstheme="minorBidi"/>
          <w:b/>
          <w:bCs/>
          <w:color w:val="000000" w:themeColor="text1"/>
          <w:sz w:val="20"/>
          <w:szCs w:val="20"/>
          <w:lang w:val="en-US"/>
        </w:rPr>
        <w:t>Internal</w:t>
      </w:r>
      <w:r>
        <w:tab/>
      </w:r>
      <w:r w:rsidR="165DDCFE" w:rsidRPr="2E92F36E">
        <w:rPr>
          <w:rFonts w:ascii="Inter" w:eastAsia="Inter" w:hAnsi="Inter" w:cs="Inter"/>
          <w:color w:val="000000" w:themeColor="text1"/>
          <w:sz w:val="20"/>
          <w:szCs w:val="20"/>
        </w:rPr>
        <w:t>PRS Managing Director</w:t>
      </w:r>
    </w:p>
    <w:p w14:paraId="3B5DBAC3" w14:textId="24318013" w:rsidR="00021812" w:rsidRPr="00D4162F" w:rsidRDefault="165DDCFE" w:rsidP="2E92F36E">
      <w:pPr>
        <w:pStyle w:val="paragraph"/>
        <w:spacing w:before="0" w:beforeAutospacing="0" w:after="0" w:afterAutospacing="0"/>
        <w:ind w:left="2880" w:firstLine="720"/>
        <w:textAlignment w:val="baseline"/>
        <w:rPr>
          <w:rFonts w:ascii="Inter" w:eastAsia="Inter" w:hAnsi="Inter" w:cs="Inter"/>
          <w:color w:val="000000" w:themeColor="text1"/>
          <w:sz w:val="20"/>
          <w:szCs w:val="20"/>
          <w:lang w:val="en-US"/>
        </w:rPr>
      </w:pPr>
      <w:r w:rsidRPr="2E92F36E">
        <w:rPr>
          <w:rFonts w:ascii="Inter" w:eastAsia="Inter" w:hAnsi="Inter" w:cs="Inter"/>
          <w:color w:val="000000" w:themeColor="text1"/>
          <w:sz w:val="20"/>
          <w:szCs w:val="20"/>
        </w:rPr>
        <w:t xml:space="preserve">Technical Solutions Director </w:t>
      </w:r>
    </w:p>
    <w:p w14:paraId="48BD6746" w14:textId="24855247" w:rsidR="00021812" w:rsidRPr="00D4162F" w:rsidRDefault="165DDCFE" w:rsidP="2E92F36E">
      <w:pPr>
        <w:pStyle w:val="paragraph"/>
        <w:tabs>
          <w:tab w:val="left" w:pos="3402"/>
        </w:tabs>
        <w:spacing w:before="0" w:beforeAutospacing="0" w:after="0" w:afterAutospacing="0"/>
        <w:ind w:left="2880" w:firstLine="720"/>
        <w:rPr>
          <w:rFonts w:ascii="Inter" w:eastAsia="Inter" w:hAnsi="Inter" w:cs="Inter"/>
          <w:color w:val="000000" w:themeColor="text1"/>
          <w:sz w:val="20"/>
          <w:szCs w:val="20"/>
          <w:lang w:val="en-US"/>
        </w:rPr>
      </w:pPr>
      <w:r w:rsidRPr="2E92F36E">
        <w:rPr>
          <w:rFonts w:ascii="Inter" w:eastAsia="Inter" w:hAnsi="Inter" w:cs="Inter"/>
          <w:color w:val="000000" w:themeColor="text1"/>
          <w:sz w:val="20"/>
          <w:szCs w:val="20"/>
        </w:rPr>
        <w:t>Finance Director</w:t>
      </w:r>
    </w:p>
    <w:p w14:paraId="61624A6C" w14:textId="542344F7" w:rsidR="00021812" w:rsidRPr="00D4162F" w:rsidRDefault="165DDCFE" w:rsidP="2E92F36E">
      <w:pPr>
        <w:pStyle w:val="paragraph"/>
        <w:tabs>
          <w:tab w:val="left" w:pos="3402"/>
        </w:tabs>
        <w:spacing w:before="0" w:beforeAutospacing="0" w:after="0" w:afterAutospacing="0"/>
        <w:ind w:left="2880" w:firstLine="720"/>
        <w:rPr>
          <w:rFonts w:ascii="Inter" w:eastAsia="Inter" w:hAnsi="Inter" w:cs="Inter"/>
          <w:color w:val="000000" w:themeColor="text1"/>
          <w:sz w:val="20"/>
          <w:szCs w:val="20"/>
          <w:lang w:val="en-US"/>
        </w:rPr>
      </w:pPr>
      <w:r w:rsidRPr="2E92F36E">
        <w:rPr>
          <w:rFonts w:ascii="Inter" w:eastAsia="Inter" w:hAnsi="Inter" w:cs="Inter"/>
          <w:color w:val="000000" w:themeColor="text1"/>
          <w:sz w:val="20"/>
          <w:szCs w:val="20"/>
        </w:rPr>
        <w:t>PRS Regional Operations Managers</w:t>
      </w:r>
    </w:p>
    <w:p w14:paraId="4CF75208" w14:textId="45229876" w:rsidR="00021812" w:rsidRPr="00D4162F" w:rsidRDefault="165DDCFE" w:rsidP="2E92F36E">
      <w:pPr>
        <w:pStyle w:val="paragraph"/>
        <w:tabs>
          <w:tab w:val="left" w:pos="3402"/>
        </w:tabs>
        <w:spacing w:before="0" w:beforeAutospacing="0" w:after="0" w:afterAutospacing="0"/>
        <w:ind w:left="2880" w:firstLine="720"/>
        <w:rPr>
          <w:rFonts w:ascii="Inter" w:eastAsia="Inter" w:hAnsi="Inter" w:cs="Inter"/>
          <w:color w:val="000000" w:themeColor="text1"/>
          <w:sz w:val="20"/>
          <w:szCs w:val="20"/>
          <w:lang w:val="en-US"/>
        </w:rPr>
      </w:pPr>
      <w:r w:rsidRPr="2E92F36E">
        <w:rPr>
          <w:rFonts w:ascii="Inter" w:eastAsia="Inter" w:hAnsi="Inter" w:cs="Inter"/>
          <w:color w:val="000000" w:themeColor="text1"/>
          <w:sz w:val="20"/>
          <w:szCs w:val="20"/>
        </w:rPr>
        <w:t>PRS Branch Managers and Teams</w:t>
      </w:r>
    </w:p>
    <w:p w14:paraId="57EDA2BF" w14:textId="6923C2D3" w:rsidR="00021812" w:rsidRPr="00D4162F" w:rsidRDefault="165DDCFE" w:rsidP="2E92F36E">
      <w:pPr>
        <w:pStyle w:val="paragraph"/>
        <w:tabs>
          <w:tab w:val="left" w:pos="3402"/>
        </w:tabs>
        <w:spacing w:before="0" w:beforeAutospacing="0" w:after="0" w:afterAutospacing="0"/>
        <w:ind w:left="2880" w:firstLine="720"/>
        <w:rPr>
          <w:rFonts w:ascii="Inter" w:eastAsia="Inter" w:hAnsi="Inter" w:cs="Inter"/>
          <w:color w:val="000000" w:themeColor="text1"/>
          <w:sz w:val="20"/>
          <w:szCs w:val="20"/>
          <w:lang w:val="en-US"/>
        </w:rPr>
      </w:pPr>
      <w:r w:rsidRPr="2E92F36E">
        <w:rPr>
          <w:rFonts w:ascii="Inter" w:eastAsia="Inter" w:hAnsi="Inter" w:cs="Inter"/>
          <w:color w:val="000000" w:themeColor="text1"/>
          <w:sz w:val="20"/>
          <w:szCs w:val="20"/>
        </w:rPr>
        <w:t>SHEQ Director &amp; Team</w:t>
      </w:r>
    </w:p>
    <w:p w14:paraId="252FEE8E" w14:textId="28425F6A" w:rsidR="00021812" w:rsidRPr="00D4162F" w:rsidRDefault="165DDCFE" w:rsidP="2E92F36E">
      <w:pPr>
        <w:pStyle w:val="paragraph"/>
        <w:tabs>
          <w:tab w:val="left" w:pos="3402"/>
        </w:tabs>
        <w:spacing w:before="0" w:beforeAutospacing="0" w:after="0" w:afterAutospacing="0"/>
        <w:ind w:left="3600"/>
        <w:rPr>
          <w:rFonts w:ascii="Inter" w:eastAsia="Inter" w:hAnsi="Inter" w:cs="Inter"/>
          <w:color w:val="000000" w:themeColor="text1"/>
          <w:sz w:val="20"/>
          <w:szCs w:val="20"/>
          <w:lang w:val="en-US"/>
        </w:rPr>
      </w:pPr>
      <w:r w:rsidRPr="2E92F36E">
        <w:rPr>
          <w:rFonts w:ascii="Inter" w:eastAsia="Inter" w:hAnsi="Inter" w:cs="Inter"/>
          <w:color w:val="000000" w:themeColor="text1"/>
          <w:sz w:val="20"/>
          <w:szCs w:val="20"/>
        </w:rPr>
        <w:t>Fleet Managers</w:t>
      </w:r>
    </w:p>
    <w:p w14:paraId="6F3938D8" w14:textId="1866674E" w:rsidR="00021812" w:rsidRPr="00D4162F" w:rsidRDefault="165DDCFE" w:rsidP="2E92F36E">
      <w:pPr>
        <w:pStyle w:val="paragraph"/>
        <w:tabs>
          <w:tab w:val="left" w:pos="3402"/>
        </w:tabs>
        <w:spacing w:before="0" w:beforeAutospacing="0" w:after="0" w:afterAutospacing="0"/>
        <w:ind w:left="3600"/>
        <w:rPr>
          <w:rFonts w:ascii="Inter" w:eastAsia="Inter" w:hAnsi="Inter" w:cs="Inter"/>
          <w:color w:val="000000" w:themeColor="text1"/>
          <w:sz w:val="20"/>
          <w:szCs w:val="20"/>
          <w:lang w:val="en-US"/>
        </w:rPr>
      </w:pPr>
      <w:r w:rsidRPr="2E92F36E">
        <w:rPr>
          <w:rFonts w:ascii="Inter" w:eastAsia="Inter" w:hAnsi="Inter" w:cs="Inter"/>
          <w:color w:val="000000" w:themeColor="text1"/>
          <w:sz w:val="20"/>
          <w:szCs w:val="20"/>
        </w:rPr>
        <w:t>Sales Managers and Sales Teams</w:t>
      </w:r>
    </w:p>
    <w:p w14:paraId="5DBFED2B" w14:textId="292B3664" w:rsidR="00021812" w:rsidRPr="00D4162F" w:rsidRDefault="165DDCFE" w:rsidP="2E92F36E">
      <w:pPr>
        <w:pStyle w:val="paragraph"/>
        <w:tabs>
          <w:tab w:val="left" w:pos="3402"/>
        </w:tabs>
        <w:spacing w:before="0" w:beforeAutospacing="0" w:after="0" w:afterAutospacing="0"/>
        <w:ind w:left="3600"/>
        <w:rPr>
          <w:rFonts w:ascii="Inter" w:eastAsia="Inter" w:hAnsi="Inter" w:cs="Inter"/>
          <w:color w:val="000000" w:themeColor="text1"/>
          <w:sz w:val="20"/>
          <w:szCs w:val="20"/>
          <w:lang w:val="en-US"/>
        </w:rPr>
      </w:pPr>
      <w:r w:rsidRPr="2E92F36E">
        <w:rPr>
          <w:rFonts w:ascii="Inter" w:eastAsia="Inter" w:hAnsi="Inter" w:cs="Inter"/>
          <w:color w:val="000000" w:themeColor="text1"/>
          <w:sz w:val="20"/>
          <w:szCs w:val="20"/>
        </w:rPr>
        <w:t>Solutions Director, PMs and Solution Teams</w:t>
      </w:r>
    </w:p>
    <w:p w14:paraId="7A6270AD" w14:textId="2800560C" w:rsidR="00021812" w:rsidRPr="00D4162F" w:rsidRDefault="165DDCFE" w:rsidP="2E92F36E">
      <w:pPr>
        <w:pStyle w:val="paragraph"/>
        <w:tabs>
          <w:tab w:val="left" w:pos="3402"/>
        </w:tabs>
        <w:spacing w:before="0" w:beforeAutospacing="0" w:after="0" w:afterAutospacing="0"/>
        <w:ind w:left="3600"/>
        <w:rPr>
          <w:rFonts w:ascii="Inter" w:eastAsia="Inter" w:hAnsi="Inter" w:cs="Inter"/>
          <w:color w:val="000000" w:themeColor="text1"/>
          <w:sz w:val="20"/>
          <w:szCs w:val="20"/>
          <w:lang w:val="en-US"/>
        </w:rPr>
      </w:pPr>
      <w:r w:rsidRPr="2E92F36E">
        <w:rPr>
          <w:rFonts w:ascii="Inter" w:eastAsia="Inter" w:hAnsi="Inter" w:cs="Inter"/>
          <w:color w:val="000000" w:themeColor="text1"/>
          <w:sz w:val="20"/>
          <w:szCs w:val="20"/>
        </w:rPr>
        <w:t>Installation and Electrical Managers and Teams</w:t>
      </w:r>
    </w:p>
    <w:p w14:paraId="58C4B0AB" w14:textId="2B651E10" w:rsidR="00021812" w:rsidRPr="00D4162F" w:rsidRDefault="165DDCFE" w:rsidP="2E92F36E">
      <w:pPr>
        <w:pStyle w:val="paragraph"/>
        <w:tabs>
          <w:tab w:val="left" w:pos="3402"/>
        </w:tabs>
        <w:spacing w:before="0" w:beforeAutospacing="0" w:after="0" w:afterAutospacing="0"/>
        <w:ind w:left="3600"/>
        <w:rPr>
          <w:rFonts w:ascii="Inter" w:eastAsia="Inter" w:hAnsi="Inter" w:cs="Inter"/>
          <w:color w:val="000000" w:themeColor="text1"/>
          <w:sz w:val="20"/>
          <w:szCs w:val="20"/>
          <w:lang w:val="en-US"/>
        </w:rPr>
      </w:pPr>
      <w:r w:rsidRPr="2E92F36E">
        <w:rPr>
          <w:rFonts w:ascii="Inter" w:eastAsia="Inter" w:hAnsi="Inter" w:cs="Inter"/>
          <w:color w:val="000000" w:themeColor="text1"/>
          <w:sz w:val="20"/>
          <w:szCs w:val="20"/>
        </w:rPr>
        <w:t>All Departmental Managers</w:t>
      </w:r>
    </w:p>
    <w:p w14:paraId="4DDE0CB4" w14:textId="2BB56D29" w:rsidR="00021812" w:rsidRPr="00D4162F" w:rsidRDefault="165DDCFE" w:rsidP="2E92F36E">
      <w:pPr>
        <w:pStyle w:val="paragraph"/>
        <w:tabs>
          <w:tab w:val="left" w:pos="3402"/>
        </w:tabs>
        <w:spacing w:before="0" w:beforeAutospacing="0" w:after="0" w:afterAutospacing="0"/>
        <w:ind w:left="3600"/>
        <w:rPr>
          <w:rFonts w:ascii="Inter" w:eastAsia="Inter" w:hAnsi="Inter" w:cs="Inter"/>
          <w:color w:val="000000" w:themeColor="text1"/>
          <w:sz w:val="20"/>
          <w:szCs w:val="20"/>
          <w:lang w:val="en-US"/>
        </w:rPr>
      </w:pPr>
      <w:r w:rsidRPr="2E92F36E">
        <w:rPr>
          <w:rFonts w:ascii="Inter" w:eastAsia="Inter" w:hAnsi="Inter" w:cs="Inter"/>
          <w:color w:val="000000" w:themeColor="text1"/>
          <w:sz w:val="20"/>
          <w:szCs w:val="20"/>
        </w:rPr>
        <w:t>Operational Managers</w:t>
      </w:r>
    </w:p>
    <w:p w14:paraId="30ADA1ED" w14:textId="03AAE97A" w:rsidR="00021812" w:rsidRPr="00D4162F" w:rsidRDefault="165DDCFE" w:rsidP="2E92F36E">
      <w:pPr>
        <w:pStyle w:val="paragraph"/>
        <w:tabs>
          <w:tab w:val="left" w:pos="3402"/>
        </w:tabs>
        <w:spacing w:before="0" w:beforeAutospacing="0" w:after="0" w:afterAutospacing="0"/>
        <w:ind w:left="3600"/>
        <w:rPr>
          <w:rFonts w:ascii="Inter" w:eastAsia="Inter" w:hAnsi="Inter" w:cs="Inter"/>
          <w:color w:val="000000" w:themeColor="text1"/>
          <w:sz w:val="20"/>
          <w:szCs w:val="20"/>
          <w:lang w:val="en-US"/>
        </w:rPr>
      </w:pPr>
      <w:r w:rsidRPr="2E92F36E">
        <w:rPr>
          <w:rFonts w:ascii="Inter" w:eastAsia="Inter" w:hAnsi="Inter" w:cs="Inter"/>
          <w:color w:val="000000" w:themeColor="text1"/>
          <w:sz w:val="20"/>
          <w:szCs w:val="20"/>
        </w:rPr>
        <w:t>Accounts Receivable Team</w:t>
      </w:r>
    </w:p>
    <w:p w14:paraId="1154CEBA" w14:textId="7D4BAB44" w:rsidR="00021812" w:rsidRPr="00D4162F" w:rsidRDefault="165DDCFE" w:rsidP="2E92F36E">
      <w:pPr>
        <w:pStyle w:val="paragraph"/>
        <w:tabs>
          <w:tab w:val="left" w:pos="3402"/>
        </w:tabs>
        <w:spacing w:before="0" w:beforeAutospacing="0" w:after="0" w:afterAutospacing="0"/>
        <w:ind w:left="3600"/>
      </w:pPr>
      <w:r w:rsidRPr="2E92F36E">
        <w:rPr>
          <w:rFonts w:ascii="Inter" w:eastAsia="Inter" w:hAnsi="Inter" w:cs="Inter"/>
          <w:color w:val="000000" w:themeColor="text1"/>
          <w:sz w:val="20"/>
          <w:szCs w:val="20"/>
        </w:rPr>
        <w:t>HR Team</w:t>
      </w:r>
    </w:p>
    <w:p w14:paraId="22508724" w14:textId="269F8838" w:rsidR="00021812" w:rsidRPr="00955DA2" w:rsidRDefault="5EDF1E3B" w:rsidP="2E92F36E">
      <w:pPr>
        <w:pStyle w:val="paragraph"/>
        <w:tabs>
          <w:tab w:val="left" w:pos="3402"/>
        </w:tabs>
        <w:rPr>
          <w:rFonts w:ascii="Inter" w:eastAsia="Inter" w:hAnsi="Inter" w:cs="Inter"/>
          <w:b/>
          <w:bCs/>
          <w:color w:val="000000" w:themeColor="text1"/>
          <w:sz w:val="20"/>
          <w:szCs w:val="20"/>
          <w:lang w:val="en-US"/>
        </w:rPr>
      </w:pPr>
      <w:r w:rsidRPr="00955DA2">
        <w:rPr>
          <w:rFonts w:ascii="Inter" w:eastAsia="Inter" w:hAnsi="Inter" w:cs="Inter"/>
          <w:b/>
          <w:bCs/>
          <w:sz w:val="20"/>
          <w:szCs w:val="20"/>
          <w:lang w:val="en-US"/>
        </w:rPr>
        <w:t>Main Responsibilities:</w:t>
      </w:r>
    </w:p>
    <w:p w14:paraId="56BFEF84" w14:textId="2B14D385" w:rsidR="00021812" w:rsidRPr="00955DA2" w:rsidRDefault="5EDF1E3B" w:rsidP="2E92F36E">
      <w:pPr>
        <w:pStyle w:val="paragraph"/>
        <w:tabs>
          <w:tab w:val="left" w:pos="3402"/>
        </w:tabs>
        <w:rPr>
          <w:rFonts w:ascii="Inter" w:eastAsia="Inter" w:hAnsi="Inter" w:cs="Inter"/>
          <w:color w:val="000000" w:themeColor="text1"/>
          <w:sz w:val="20"/>
          <w:szCs w:val="20"/>
          <w:lang w:val="en-US"/>
        </w:rPr>
      </w:pPr>
      <w:r w:rsidRPr="00955DA2">
        <w:rPr>
          <w:rFonts w:ascii="Inter" w:eastAsia="Inter" w:hAnsi="Inter" w:cs="Inter"/>
          <w:sz w:val="20"/>
          <w:szCs w:val="20"/>
        </w:rPr>
        <w:t>As a Regional Property Manager, you will be responsible for leading the day-to-day property operation within your designated region, overseeing non-routine compliance and planned maintenance activities, and delivering property upgrade and replacement projects. You will be the main point of contact for regional property-related issues and will coordinate with Property Helpdesk, Branch Teams, and Supply Chain, to ensure safe delivery of site activities, audits, and inspections. Success in this role will require strong property and project management experience, communication skills, and a customer-centric mindset.</w:t>
      </w:r>
    </w:p>
    <w:p w14:paraId="6786DF42" w14:textId="663EC7A5" w:rsidR="00021812" w:rsidRPr="00D4162F" w:rsidRDefault="0B06A14A" w:rsidP="2E92F36E">
      <w:pPr>
        <w:pStyle w:val="paragraph"/>
        <w:numPr>
          <w:ilvl w:val="0"/>
          <w:numId w:val="1"/>
        </w:numPr>
        <w:tabs>
          <w:tab w:val="left" w:pos="3402"/>
        </w:tabs>
        <w:spacing w:before="0" w:beforeAutospacing="0" w:after="0" w:afterAutospacing="0"/>
        <w:rPr>
          <w:rFonts w:ascii="Inter" w:eastAsia="Inter" w:hAnsi="Inter" w:cs="Inter"/>
          <w:color w:val="000000" w:themeColor="text1"/>
          <w:sz w:val="20"/>
          <w:szCs w:val="20"/>
        </w:rPr>
      </w:pPr>
      <w:r w:rsidRPr="2E92F36E">
        <w:rPr>
          <w:rFonts w:ascii="Inter" w:eastAsia="Inter" w:hAnsi="Inter" w:cs="Inter"/>
          <w:color w:val="000000" w:themeColor="text1"/>
          <w:sz w:val="20"/>
          <w:szCs w:val="20"/>
        </w:rPr>
        <w:t>Actively promote a positive safety culture in line with our Think Safe, Work Safe, Home Safe behaviours, and ensure relevant legislation requirement, and group policies are achieved daily across our properties.</w:t>
      </w:r>
    </w:p>
    <w:p w14:paraId="0984CE4F" w14:textId="207D568F" w:rsidR="00021812" w:rsidRPr="00D4162F" w:rsidRDefault="0B06A14A" w:rsidP="2E92F36E">
      <w:pPr>
        <w:pStyle w:val="ListParagraph"/>
        <w:numPr>
          <w:ilvl w:val="0"/>
          <w:numId w:val="1"/>
        </w:numPr>
        <w:spacing w:after="0"/>
        <w:textAlignment w:val="baseline"/>
        <w:rPr>
          <w:rFonts w:ascii="Inter" w:eastAsia="Inter" w:hAnsi="Inter" w:cs="Inter"/>
          <w:color w:val="000000" w:themeColor="text1"/>
          <w:sz w:val="20"/>
          <w:szCs w:val="20"/>
        </w:rPr>
      </w:pPr>
      <w:r w:rsidRPr="2E92F36E">
        <w:rPr>
          <w:rFonts w:ascii="Inter" w:eastAsia="Inter" w:hAnsi="Inter" w:cs="Inter"/>
          <w:color w:val="000000" w:themeColor="text1"/>
          <w:sz w:val="20"/>
          <w:szCs w:val="20"/>
        </w:rPr>
        <w:t xml:space="preserve">On site management of contractors and supply partners, ensuring works/documentation are planned and delivered safely, in line with relevant policies and procedures. </w:t>
      </w:r>
    </w:p>
    <w:p w14:paraId="4490D7FD" w14:textId="401C1792" w:rsidR="00021812" w:rsidRPr="00D4162F" w:rsidRDefault="0B06A14A" w:rsidP="2E92F36E">
      <w:pPr>
        <w:pStyle w:val="ListParagraph"/>
        <w:numPr>
          <w:ilvl w:val="0"/>
          <w:numId w:val="1"/>
        </w:numPr>
        <w:spacing w:after="0"/>
        <w:textAlignment w:val="baseline"/>
        <w:rPr>
          <w:rFonts w:ascii="Inter" w:eastAsia="Inter" w:hAnsi="Inter" w:cs="Inter"/>
          <w:color w:val="000000" w:themeColor="text1"/>
          <w:sz w:val="20"/>
          <w:szCs w:val="20"/>
        </w:rPr>
      </w:pPr>
      <w:r w:rsidRPr="2E92F36E">
        <w:rPr>
          <w:rFonts w:ascii="Inter" w:eastAsia="Inter" w:hAnsi="Inter" w:cs="Inter"/>
          <w:color w:val="000000" w:themeColor="text1"/>
          <w:sz w:val="20"/>
          <w:szCs w:val="20"/>
        </w:rPr>
        <w:t xml:space="preserve">Serve as the first point of contact for all property-related enquiries as they arise, resolving within areas of authority, or escalating accordingly. </w:t>
      </w:r>
    </w:p>
    <w:p w14:paraId="431F75E3" w14:textId="3F24C22D" w:rsidR="00021812" w:rsidRPr="00D4162F" w:rsidRDefault="0B06A14A" w:rsidP="2E92F36E">
      <w:pPr>
        <w:pStyle w:val="ListParagraph"/>
        <w:numPr>
          <w:ilvl w:val="0"/>
          <w:numId w:val="1"/>
        </w:numPr>
        <w:spacing w:after="0"/>
        <w:textAlignment w:val="baseline"/>
        <w:rPr>
          <w:rFonts w:ascii="Inter" w:eastAsia="Inter" w:hAnsi="Inter" w:cs="Inter"/>
          <w:color w:val="000000" w:themeColor="text1"/>
          <w:sz w:val="20"/>
          <w:szCs w:val="20"/>
        </w:rPr>
      </w:pPr>
      <w:r w:rsidRPr="2E92F36E">
        <w:rPr>
          <w:rFonts w:ascii="Inter" w:eastAsia="Inter" w:hAnsi="Inter" w:cs="Inter"/>
          <w:color w:val="000000" w:themeColor="text1"/>
          <w:sz w:val="20"/>
          <w:szCs w:val="20"/>
        </w:rPr>
        <w:t>Support with the development and maintenance of local operating procedures and planned preventative maintenance workflow (PPMs), in line with agreed templates, workflow timescales and review periods.</w:t>
      </w:r>
    </w:p>
    <w:p w14:paraId="08C32D76" w14:textId="45544239" w:rsidR="00021812" w:rsidRPr="00D4162F" w:rsidRDefault="0B06A14A" w:rsidP="2E92F36E">
      <w:pPr>
        <w:pStyle w:val="ListParagraph"/>
        <w:numPr>
          <w:ilvl w:val="0"/>
          <w:numId w:val="1"/>
        </w:numPr>
        <w:spacing w:after="0"/>
        <w:textAlignment w:val="baseline"/>
        <w:rPr>
          <w:rFonts w:ascii="Inter" w:eastAsia="Inter" w:hAnsi="Inter" w:cs="Inter"/>
          <w:color w:val="000000" w:themeColor="text1"/>
          <w:sz w:val="20"/>
          <w:szCs w:val="20"/>
        </w:rPr>
      </w:pPr>
      <w:r w:rsidRPr="2E92F36E">
        <w:rPr>
          <w:rFonts w:ascii="Inter" w:eastAsia="Inter" w:hAnsi="Inter" w:cs="Inter"/>
          <w:color w:val="000000" w:themeColor="text1"/>
          <w:sz w:val="20"/>
          <w:szCs w:val="20"/>
        </w:rPr>
        <w:t>Build and maintain good working relationships with external, contractors and supply partners, ensuring safety, quality of delivery and value for each activity.</w:t>
      </w:r>
    </w:p>
    <w:p w14:paraId="4EB44858" w14:textId="31E5E817" w:rsidR="00021812" w:rsidRPr="00D4162F" w:rsidRDefault="0B06A14A" w:rsidP="2E92F36E">
      <w:pPr>
        <w:pStyle w:val="ListParagraph"/>
        <w:numPr>
          <w:ilvl w:val="0"/>
          <w:numId w:val="1"/>
        </w:numPr>
        <w:spacing w:after="0"/>
        <w:textAlignment w:val="baseline"/>
        <w:rPr>
          <w:rFonts w:ascii="Inter" w:eastAsia="Inter" w:hAnsi="Inter" w:cs="Inter"/>
          <w:color w:val="000000" w:themeColor="text1"/>
          <w:sz w:val="20"/>
          <w:szCs w:val="20"/>
        </w:rPr>
      </w:pPr>
      <w:r w:rsidRPr="2E92F36E">
        <w:rPr>
          <w:rFonts w:ascii="Inter" w:eastAsia="Inter" w:hAnsi="Inter" w:cs="Inter"/>
          <w:color w:val="000000" w:themeColor="text1"/>
          <w:sz w:val="20"/>
          <w:szCs w:val="20"/>
        </w:rPr>
        <w:t>Maintain up to date property asset information - including drawings and plans, documents, maintenance, condition information and service records – checking and inspecting site records periodically, to ensure compliance.</w:t>
      </w:r>
    </w:p>
    <w:p w14:paraId="5F14CE6D" w14:textId="2345E233" w:rsidR="00021812" w:rsidRPr="00D4162F" w:rsidRDefault="0B06A14A" w:rsidP="2E92F36E">
      <w:pPr>
        <w:pStyle w:val="ListParagraph"/>
        <w:numPr>
          <w:ilvl w:val="0"/>
          <w:numId w:val="1"/>
        </w:numPr>
        <w:spacing w:after="0"/>
        <w:textAlignment w:val="baseline"/>
        <w:rPr>
          <w:rFonts w:ascii="Inter" w:eastAsia="Inter" w:hAnsi="Inter" w:cs="Inter"/>
          <w:color w:val="000000" w:themeColor="text1"/>
          <w:sz w:val="20"/>
          <w:szCs w:val="20"/>
        </w:rPr>
      </w:pPr>
      <w:r w:rsidRPr="2E92F36E">
        <w:rPr>
          <w:rFonts w:ascii="Inter" w:eastAsia="Inter" w:hAnsi="Inter" w:cs="Inter"/>
          <w:color w:val="000000" w:themeColor="text1"/>
          <w:sz w:val="20"/>
          <w:szCs w:val="20"/>
        </w:rPr>
        <w:t>Lead and participate in scheduled internal and external property related audits, ensuring accurate property documentation is available in site logbooks and coordinating with the Property Helpdesk.</w:t>
      </w:r>
    </w:p>
    <w:p w14:paraId="5BD6FABE" w14:textId="3E0301EE" w:rsidR="00021812" w:rsidRPr="00D4162F" w:rsidRDefault="0B06A14A" w:rsidP="2E92F36E">
      <w:pPr>
        <w:pStyle w:val="ListParagraph"/>
        <w:numPr>
          <w:ilvl w:val="0"/>
          <w:numId w:val="1"/>
        </w:numPr>
        <w:spacing w:after="0"/>
        <w:textAlignment w:val="baseline"/>
        <w:rPr>
          <w:rFonts w:ascii="Inter" w:eastAsia="Inter" w:hAnsi="Inter" w:cs="Inter"/>
          <w:color w:val="000000" w:themeColor="text1"/>
          <w:sz w:val="20"/>
          <w:szCs w:val="20"/>
        </w:rPr>
      </w:pPr>
      <w:r w:rsidRPr="2E92F36E">
        <w:rPr>
          <w:rFonts w:ascii="Inter" w:eastAsia="Inter" w:hAnsi="Inter" w:cs="Inter"/>
          <w:color w:val="000000" w:themeColor="text1"/>
          <w:sz w:val="20"/>
          <w:szCs w:val="20"/>
        </w:rPr>
        <w:t>Support with maintaining the supply chain matrix and resource list for key compliance areas, auditing and inspecting work and providing performance information for, and leading/attending contract review meetings as needed.</w:t>
      </w:r>
    </w:p>
    <w:p w14:paraId="3B7536F5" w14:textId="658D456C" w:rsidR="00021812" w:rsidRPr="00D4162F" w:rsidRDefault="0B06A14A" w:rsidP="2E92F36E">
      <w:pPr>
        <w:pStyle w:val="ListParagraph"/>
        <w:numPr>
          <w:ilvl w:val="0"/>
          <w:numId w:val="1"/>
        </w:numPr>
        <w:spacing w:after="0"/>
        <w:textAlignment w:val="baseline"/>
        <w:rPr>
          <w:rFonts w:ascii="Inter" w:eastAsia="Inter" w:hAnsi="Inter" w:cs="Inter"/>
          <w:color w:val="000000" w:themeColor="text1"/>
          <w:sz w:val="20"/>
          <w:szCs w:val="20"/>
        </w:rPr>
      </w:pPr>
      <w:r w:rsidRPr="2E92F36E">
        <w:rPr>
          <w:rFonts w:ascii="Inter" w:eastAsia="Inter" w:hAnsi="Inter" w:cs="Inter"/>
          <w:color w:val="000000" w:themeColor="text1"/>
          <w:sz w:val="20"/>
          <w:szCs w:val="20"/>
        </w:rPr>
        <w:t>Lead on regional management of property budgets annually, over-seeing daily and monthly budgetary activities, ensuring budget expenditure is in line with the agreed plan and financial process is followed for overspends.</w:t>
      </w:r>
    </w:p>
    <w:p w14:paraId="52A77F49" w14:textId="540B0A59" w:rsidR="00021812" w:rsidRPr="00D4162F" w:rsidRDefault="0B06A14A" w:rsidP="2E92F36E">
      <w:pPr>
        <w:pStyle w:val="ListParagraph"/>
        <w:numPr>
          <w:ilvl w:val="0"/>
          <w:numId w:val="1"/>
        </w:numPr>
        <w:spacing w:after="0"/>
        <w:textAlignment w:val="baseline"/>
        <w:rPr>
          <w:rFonts w:ascii="Inter" w:eastAsia="Inter" w:hAnsi="Inter" w:cs="Inter"/>
          <w:color w:val="000000" w:themeColor="text1"/>
          <w:sz w:val="20"/>
          <w:szCs w:val="20"/>
        </w:rPr>
      </w:pPr>
      <w:r w:rsidRPr="2E92F36E">
        <w:rPr>
          <w:rFonts w:ascii="Inter" w:eastAsia="Inter" w:hAnsi="Inter" w:cs="Inter"/>
          <w:color w:val="000000" w:themeColor="text1"/>
          <w:sz w:val="20"/>
          <w:szCs w:val="20"/>
        </w:rPr>
        <w:t>Ensure daily adherence to group/property management procedures and local operating procedures, resolving and escalating non-conformances as they arise.</w:t>
      </w:r>
    </w:p>
    <w:p w14:paraId="4D9C167B" w14:textId="41FB6826" w:rsidR="00021812" w:rsidRPr="00D4162F" w:rsidRDefault="0B06A14A" w:rsidP="2E92F36E">
      <w:pPr>
        <w:pStyle w:val="ListParagraph"/>
        <w:numPr>
          <w:ilvl w:val="0"/>
          <w:numId w:val="1"/>
        </w:numPr>
        <w:spacing w:after="0"/>
        <w:textAlignment w:val="baseline"/>
        <w:rPr>
          <w:rFonts w:ascii="Inter" w:eastAsia="Inter" w:hAnsi="Inter" w:cs="Inter"/>
          <w:color w:val="000000" w:themeColor="text1"/>
          <w:sz w:val="20"/>
          <w:szCs w:val="20"/>
        </w:rPr>
      </w:pPr>
      <w:r w:rsidRPr="2E92F36E">
        <w:rPr>
          <w:rFonts w:ascii="Inter" w:eastAsia="Inter" w:hAnsi="Inter" w:cs="Inter"/>
          <w:color w:val="000000" w:themeColor="text1"/>
          <w:sz w:val="20"/>
          <w:szCs w:val="20"/>
        </w:rPr>
        <w:t>Provide accurate, compliance and performance information and reporting in line with reporting timelines.</w:t>
      </w:r>
    </w:p>
    <w:p w14:paraId="5BF628EF" w14:textId="6C5B3269" w:rsidR="00021812" w:rsidRPr="00D4162F" w:rsidRDefault="0B06A14A" w:rsidP="2E92F36E">
      <w:pPr>
        <w:pStyle w:val="ListParagraph"/>
        <w:numPr>
          <w:ilvl w:val="0"/>
          <w:numId w:val="1"/>
        </w:numPr>
        <w:spacing w:after="0"/>
        <w:textAlignment w:val="baseline"/>
        <w:rPr>
          <w:rFonts w:ascii="Inter" w:eastAsia="Inter" w:hAnsi="Inter" w:cs="Inter"/>
          <w:color w:val="000000" w:themeColor="text1"/>
          <w:sz w:val="20"/>
          <w:szCs w:val="20"/>
        </w:rPr>
      </w:pPr>
      <w:r w:rsidRPr="2E92F36E">
        <w:rPr>
          <w:rFonts w:ascii="Inter" w:eastAsia="Inter" w:hAnsi="Inter" w:cs="Inter"/>
          <w:color w:val="000000" w:themeColor="text1"/>
          <w:sz w:val="20"/>
          <w:szCs w:val="20"/>
        </w:rPr>
        <w:t xml:space="preserve">Conduct regular inspections to monitor scheduled works and identify maintenance and repair needs with the Branch Teams and raise as reactive works via the Helpdesk. </w:t>
      </w:r>
    </w:p>
    <w:p w14:paraId="18BB4F03" w14:textId="714D06E9" w:rsidR="00021812" w:rsidRPr="00D4162F" w:rsidRDefault="0B06A14A" w:rsidP="2E92F36E">
      <w:pPr>
        <w:pStyle w:val="ListParagraph"/>
        <w:numPr>
          <w:ilvl w:val="0"/>
          <w:numId w:val="1"/>
        </w:numPr>
        <w:spacing w:after="0"/>
        <w:textAlignment w:val="baseline"/>
        <w:rPr>
          <w:rFonts w:ascii="Inter" w:eastAsia="Inter" w:hAnsi="Inter" w:cs="Inter"/>
          <w:color w:val="000000" w:themeColor="text1"/>
          <w:sz w:val="20"/>
          <w:szCs w:val="20"/>
        </w:rPr>
      </w:pPr>
      <w:r w:rsidRPr="2E92F36E">
        <w:rPr>
          <w:rFonts w:ascii="Inter" w:eastAsia="Inter" w:hAnsi="Inter" w:cs="Inter"/>
          <w:color w:val="000000" w:themeColor="text1"/>
          <w:sz w:val="20"/>
          <w:szCs w:val="20"/>
        </w:rPr>
        <w:t>Contribute to business risk identification and mitigation, ensuring mitigation measures are captured and implement appropriately, raising and managing risk via our Assure system, identifying and escalating trends where appropriate.</w:t>
      </w:r>
    </w:p>
    <w:p w14:paraId="069D0CB3" w14:textId="0E0FE56D" w:rsidR="00021812" w:rsidRPr="00D4162F" w:rsidRDefault="0B06A14A" w:rsidP="2E92F36E">
      <w:pPr>
        <w:pStyle w:val="ListParagraph"/>
        <w:numPr>
          <w:ilvl w:val="0"/>
          <w:numId w:val="1"/>
        </w:numPr>
        <w:spacing w:after="0"/>
        <w:textAlignment w:val="baseline"/>
        <w:rPr>
          <w:rFonts w:ascii="Inter" w:eastAsia="Inter" w:hAnsi="Inter" w:cs="Inter"/>
          <w:color w:val="000000" w:themeColor="text1"/>
          <w:sz w:val="20"/>
          <w:szCs w:val="20"/>
        </w:rPr>
      </w:pPr>
      <w:r w:rsidRPr="2E92F36E">
        <w:rPr>
          <w:rFonts w:ascii="Inter" w:eastAsia="Inter" w:hAnsi="Inter" w:cs="Inter"/>
          <w:color w:val="000000" w:themeColor="text1"/>
          <w:sz w:val="20"/>
          <w:szCs w:val="20"/>
        </w:rPr>
        <w:t>Ensure suitable risk-based site emergency procedure are developed and tested in support of the Branch Teams, ensuring compliance with relevant property procedures and process.</w:t>
      </w:r>
    </w:p>
    <w:p w14:paraId="62B698D3" w14:textId="2DBE3974" w:rsidR="00021812" w:rsidRPr="00D4162F" w:rsidRDefault="0B06A14A" w:rsidP="2E92F36E">
      <w:pPr>
        <w:pStyle w:val="ListParagraph"/>
        <w:numPr>
          <w:ilvl w:val="0"/>
          <w:numId w:val="1"/>
        </w:numPr>
        <w:spacing w:after="0"/>
        <w:textAlignment w:val="baseline"/>
        <w:rPr>
          <w:rFonts w:ascii="Inter" w:eastAsia="Inter" w:hAnsi="Inter" w:cs="Inter"/>
          <w:color w:val="000000" w:themeColor="text1"/>
          <w:sz w:val="20"/>
          <w:szCs w:val="20"/>
        </w:rPr>
      </w:pPr>
      <w:r w:rsidRPr="2E92F36E">
        <w:rPr>
          <w:rFonts w:ascii="Inter" w:eastAsia="Inter" w:hAnsi="Inter" w:cs="Inter"/>
          <w:color w:val="000000" w:themeColor="text1"/>
          <w:sz w:val="20"/>
          <w:szCs w:val="20"/>
        </w:rPr>
        <w:t>Actively contribute to the creation and maintenance of asset / fabric maintenance and replacement strategies for all building assets, ensuring efficiency and value for money in line with core business requirements.</w:t>
      </w:r>
    </w:p>
    <w:p w14:paraId="0FC053B4" w14:textId="6837F350" w:rsidR="00021812" w:rsidRPr="00D4162F" w:rsidRDefault="0B06A14A" w:rsidP="2E92F36E">
      <w:pPr>
        <w:pStyle w:val="ListParagraph"/>
        <w:numPr>
          <w:ilvl w:val="0"/>
          <w:numId w:val="1"/>
        </w:numPr>
        <w:spacing w:after="0"/>
        <w:textAlignment w:val="baseline"/>
        <w:rPr>
          <w:rFonts w:ascii="Inter" w:eastAsia="Inter" w:hAnsi="Inter" w:cs="Inter"/>
          <w:color w:val="000000" w:themeColor="text1"/>
          <w:sz w:val="20"/>
          <w:szCs w:val="20"/>
          <w:lang w:val="en-US"/>
        </w:rPr>
      </w:pPr>
      <w:r w:rsidRPr="2E92F36E">
        <w:rPr>
          <w:rFonts w:ascii="Inter" w:eastAsia="Inter" w:hAnsi="Inter" w:cs="Inter"/>
          <w:color w:val="000000" w:themeColor="text1"/>
          <w:sz w:val="20"/>
          <w:szCs w:val="20"/>
        </w:rPr>
        <w:t>Undertake all assigned refurb, relocate and asset upgrade/renewal projects in line with the gated procedure, ensuring projects are delivered safely, accurately, on time and on budget, following procedure for any non-conformance.</w:t>
      </w:r>
    </w:p>
    <w:p w14:paraId="4ED02453" w14:textId="4B313F30" w:rsidR="00021812" w:rsidRPr="00D4162F" w:rsidRDefault="0B06A14A" w:rsidP="2E92F36E">
      <w:pPr>
        <w:pStyle w:val="ListParagraph"/>
        <w:numPr>
          <w:ilvl w:val="0"/>
          <w:numId w:val="1"/>
        </w:numPr>
        <w:spacing w:after="0"/>
        <w:textAlignment w:val="baseline"/>
        <w:rPr>
          <w:rFonts w:ascii="Inter" w:eastAsia="Inter" w:hAnsi="Inter" w:cs="Inter"/>
          <w:color w:val="000000" w:themeColor="text1"/>
          <w:sz w:val="20"/>
          <w:szCs w:val="20"/>
        </w:rPr>
      </w:pPr>
      <w:r w:rsidRPr="2E92F36E">
        <w:rPr>
          <w:rFonts w:ascii="Inter" w:eastAsia="Inter" w:hAnsi="Inter" w:cs="Inter"/>
          <w:color w:val="000000" w:themeColor="text1"/>
          <w:sz w:val="20"/>
          <w:szCs w:val="20"/>
        </w:rPr>
        <w:t>Evaluate and manage direct report performance, conduct and capabilities, set SMART objectives and take corrective action as necessary to ensure team members maintain acceptable standards.</w:t>
      </w:r>
    </w:p>
    <w:p w14:paraId="0E97F999" w14:textId="719F4EF1" w:rsidR="00021812" w:rsidRPr="00D4162F" w:rsidRDefault="0B06A14A" w:rsidP="2E92F36E">
      <w:pPr>
        <w:pStyle w:val="ListParagraph"/>
        <w:numPr>
          <w:ilvl w:val="0"/>
          <w:numId w:val="1"/>
        </w:numPr>
        <w:spacing w:after="0"/>
        <w:textAlignment w:val="baseline"/>
        <w:rPr>
          <w:rFonts w:ascii="Inter" w:eastAsia="Inter" w:hAnsi="Inter" w:cs="Inter"/>
          <w:color w:val="000000" w:themeColor="text1"/>
          <w:sz w:val="20"/>
          <w:szCs w:val="20"/>
        </w:rPr>
      </w:pPr>
      <w:r w:rsidRPr="2E92F36E">
        <w:rPr>
          <w:rFonts w:ascii="Inter" w:eastAsia="Inter" w:hAnsi="Inter" w:cs="Inter"/>
          <w:color w:val="000000" w:themeColor="text1"/>
          <w:sz w:val="20"/>
          <w:szCs w:val="20"/>
        </w:rPr>
        <w:t>Monitor changes, innovations and new technologies within the industry and evaluate the value of their application. Monitor and respond to legislative and industry best practice developments.</w:t>
      </w:r>
    </w:p>
    <w:p w14:paraId="369CA4E0" w14:textId="0C810A47" w:rsidR="00021812" w:rsidRPr="00D4162F" w:rsidRDefault="0B06A14A" w:rsidP="2E92F36E">
      <w:pPr>
        <w:pStyle w:val="ListParagraph"/>
        <w:numPr>
          <w:ilvl w:val="0"/>
          <w:numId w:val="1"/>
        </w:numPr>
        <w:spacing w:after="0"/>
        <w:textAlignment w:val="baseline"/>
        <w:rPr>
          <w:rFonts w:ascii="Inter" w:eastAsia="Inter" w:hAnsi="Inter" w:cs="Inter"/>
          <w:color w:val="000000" w:themeColor="text1"/>
          <w:sz w:val="20"/>
          <w:szCs w:val="20"/>
        </w:rPr>
      </w:pPr>
      <w:r w:rsidRPr="2E92F36E">
        <w:rPr>
          <w:rFonts w:ascii="Inter" w:eastAsia="Inter" w:hAnsi="Inter" w:cs="Inter"/>
          <w:color w:val="000000" w:themeColor="text1"/>
          <w:sz w:val="20"/>
          <w:szCs w:val="20"/>
        </w:rPr>
        <w:t>Support with the delivery of environment and sustainability activities, assisting with the monitoring of utility usage and delivery of the ESG targets, objectives and required outputs of our Environmental Management System (EMS).</w:t>
      </w:r>
    </w:p>
    <w:p w14:paraId="6E4B1778" w14:textId="31998DD2" w:rsidR="2E92F36E" w:rsidRDefault="2E92F36E" w:rsidP="2E92F36E">
      <w:pPr>
        <w:pStyle w:val="paragraph"/>
        <w:spacing w:before="0" w:beforeAutospacing="0" w:after="0" w:afterAutospacing="0"/>
        <w:rPr>
          <w:rFonts w:ascii="Inter" w:eastAsia="Inter" w:hAnsi="Inter" w:cs="Inter"/>
          <w:color w:val="000000" w:themeColor="text1"/>
          <w:sz w:val="20"/>
          <w:szCs w:val="20"/>
        </w:rPr>
      </w:pPr>
    </w:p>
    <w:p w14:paraId="7133B083" w14:textId="7C2DD53E" w:rsidR="00FF492E" w:rsidRPr="00D4162F" w:rsidRDefault="00FF492E" w:rsidP="00FF492E">
      <w:pPr>
        <w:pStyle w:val="paragraph"/>
        <w:spacing w:before="0" w:beforeAutospacing="0" w:after="0" w:afterAutospacing="0"/>
        <w:textAlignment w:val="baseline"/>
        <w:rPr>
          <w:rFonts w:ascii="Inter" w:hAnsi="Inter" w:cs="Segoe UI"/>
          <w:i/>
          <w:iCs/>
          <w:color w:val="000000"/>
          <w:sz w:val="20"/>
          <w:szCs w:val="20"/>
        </w:rPr>
      </w:pPr>
      <w:r w:rsidRPr="00D4162F">
        <w:rPr>
          <w:rFonts w:ascii="Inter" w:hAnsi="Inter" w:cs="Segoe UI"/>
          <w:i/>
          <w:iCs/>
          <w:color w:val="000000"/>
          <w:sz w:val="20"/>
          <w:szCs w:val="20"/>
        </w:rPr>
        <w:t>The main responsibilities are outlined above. This is not a definitive list, and other tasks/activities may be necessary as the company’s commercial activities require</w:t>
      </w:r>
    </w:p>
    <w:p w14:paraId="26801AD9" w14:textId="17FE800E" w:rsidR="00DC38ED" w:rsidRPr="00D4162F" w:rsidRDefault="00DC38ED" w:rsidP="00237415">
      <w:pPr>
        <w:pStyle w:val="paragraph"/>
        <w:spacing w:before="0" w:beforeAutospacing="0" w:after="0" w:afterAutospacing="0"/>
        <w:textAlignment w:val="baseline"/>
        <w:rPr>
          <w:rFonts w:ascii="Inter" w:hAnsi="Inter" w:cs="Segoe UI"/>
          <w:color w:val="000000"/>
          <w:sz w:val="18"/>
          <w:szCs w:val="18"/>
        </w:rPr>
      </w:pPr>
    </w:p>
    <w:p w14:paraId="1B92B9E5" w14:textId="2AC76890" w:rsidR="00DC38ED" w:rsidRPr="00D4162F" w:rsidRDefault="00237415" w:rsidP="00DC38ED">
      <w:pPr>
        <w:pStyle w:val="paragraph"/>
        <w:spacing w:before="0" w:beforeAutospacing="0" w:after="0" w:afterAutospacing="0"/>
        <w:textAlignment w:val="baseline"/>
        <w:rPr>
          <w:rStyle w:val="eop"/>
          <w:rFonts w:ascii="Inter" w:hAnsi="Inter" w:cs="Segoe UI"/>
          <w:b/>
          <w:bCs/>
          <w:color w:val="000000"/>
          <w:sz w:val="20"/>
          <w:szCs w:val="20"/>
        </w:rPr>
      </w:pPr>
      <w:r w:rsidRPr="00D4162F">
        <w:rPr>
          <w:rStyle w:val="eop"/>
          <w:rFonts w:ascii="Inter" w:hAnsi="Inter" w:cs="Segoe UI"/>
          <w:b/>
          <w:bCs/>
          <w:color w:val="000000"/>
          <w:sz w:val="20"/>
          <w:szCs w:val="20"/>
        </w:rPr>
        <w:t>Qualifications and Experience:</w:t>
      </w:r>
    </w:p>
    <w:p w14:paraId="7447E121" w14:textId="77777777" w:rsidR="008B2B1C" w:rsidRPr="00D4162F" w:rsidRDefault="008B2B1C" w:rsidP="00DC38ED">
      <w:pPr>
        <w:pStyle w:val="paragraph"/>
        <w:spacing w:before="0" w:beforeAutospacing="0" w:after="0" w:afterAutospacing="0"/>
        <w:textAlignment w:val="baseline"/>
        <w:rPr>
          <w:rStyle w:val="eop"/>
          <w:rFonts w:ascii="Inter" w:hAnsi="Inter" w:cs="Segoe UI"/>
          <w:color w:val="000000"/>
          <w:sz w:val="18"/>
          <w:szCs w:val="18"/>
        </w:rPr>
      </w:pPr>
    </w:p>
    <w:p w14:paraId="42A8D101" w14:textId="62B5BEC9" w:rsidR="142AF1D4" w:rsidRDefault="142AF1D4" w:rsidP="2E92F36E">
      <w:pPr>
        <w:pStyle w:val="paragraph"/>
        <w:numPr>
          <w:ilvl w:val="0"/>
          <w:numId w:val="3"/>
        </w:numPr>
        <w:spacing w:before="0" w:beforeAutospacing="0" w:after="0" w:afterAutospacing="0"/>
        <w:rPr>
          <w:rFonts w:ascii="Inter" w:eastAsia="Inter" w:hAnsi="Inter" w:cs="Inter"/>
          <w:color w:val="2E2D29"/>
          <w:sz w:val="20"/>
          <w:szCs w:val="20"/>
          <w:lang w:val="en-US"/>
        </w:rPr>
      </w:pPr>
      <w:r w:rsidRPr="2E92F36E">
        <w:rPr>
          <w:rFonts w:ascii="Inter" w:eastAsia="Inter" w:hAnsi="Inter" w:cs="Inter"/>
          <w:color w:val="2E2D29"/>
          <w:sz w:val="20"/>
          <w:szCs w:val="20"/>
        </w:rPr>
        <w:t>Current IWFM membership (at member grade or higher), with relevant qualification undertaken.</w:t>
      </w:r>
    </w:p>
    <w:p w14:paraId="4B96DC8A" w14:textId="552D5B59" w:rsidR="142AF1D4" w:rsidRDefault="142AF1D4" w:rsidP="2E92F36E">
      <w:pPr>
        <w:pStyle w:val="Bullet2"/>
        <w:numPr>
          <w:ilvl w:val="0"/>
          <w:numId w:val="3"/>
        </w:numPr>
        <w:rPr>
          <w:rFonts w:ascii="Inter" w:eastAsia="Inter" w:hAnsi="Inter" w:cs="Inter"/>
          <w:color w:val="2E2D29"/>
          <w:sz w:val="20"/>
          <w:szCs w:val="20"/>
          <w:lang w:val="en-US"/>
        </w:rPr>
      </w:pPr>
      <w:r w:rsidRPr="2E92F36E">
        <w:rPr>
          <w:rFonts w:ascii="Inter" w:eastAsia="Inter" w:hAnsi="Inter" w:cs="Inter"/>
          <w:color w:val="2E2D29"/>
          <w:sz w:val="20"/>
          <w:szCs w:val="20"/>
        </w:rPr>
        <w:t>Achieved or prepared to work towards NEBOSH qualification (General Certificate).</w:t>
      </w:r>
    </w:p>
    <w:p w14:paraId="008E42A8" w14:textId="29A63983" w:rsidR="142AF1D4" w:rsidRDefault="142AF1D4" w:rsidP="2E92F36E">
      <w:pPr>
        <w:pStyle w:val="Bullet2"/>
        <w:numPr>
          <w:ilvl w:val="0"/>
          <w:numId w:val="3"/>
        </w:numPr>
        <w:rPr>
          <w:rFonts w:ascii="Inter" w:eastAsia="Inter" w:hAnsi="Inter" w:cs="Inter"/>
          <w:color w:val="000000" w:themeColor="text1"/>
          <w:sz w:val="20"/>
          <w:szCs w:val="20"/>
          <w:lang w:val="en-US"/>
        </w:rPr>
      </w:pPr>
      <w:r w:rsidRPr="2E92F36E">
        <w:rPr>
          <w:rFonts w:ascii="Inter" w:eastAsia="Inter" w:hAnsi="Inter" w:cs="Inter"/>
          <w:color w:val="000000" w:themeColor="text1"/>
          <w:sz w:val="20"/>
          <w:szCs w:val="20"/>
        </w:rPr>
        <w:t>Relevant property/facilities/building and construction/maintenance project management experience.</w:t>
      </w:r>
    </w:p>
    <w:p w14:paraId="498ADB83" w14:textId="2A5D096E" w:rsidR="142AF1D4" w:rsidRDefault="142AF1D4" w:rsidP="2E92F36E">
      <w:pPr>
        <w:pStyle w:val="Bullet2"/>
        <w:numPr>
          <w:ilvl w:val="0"/>
          <w:numId w:val="3"/>
        </w:numPr>
        <w:rPr>
          <w:rFonts w:ascii="Inter" w:eastAsia="Inter" w:hAnsi="Inter" w:cs="Inter"/>
          <w:color w:val="2E2D29"/>
          <w:sz w:val="20"/>
          <w:szCs w:val="20"/>
          <w:lang w:val="en-US"/>
        </w:rPr>
      </w:pPr>
      <w:r w:rsidRPr="2E92F36E">
        <w:rPr>
          <w:rFonts w:ascii="Inter" w:eastAsia="Inter" w:hAnsi="Inter" w:cs="Inter"/>
          <w:color w:val="2E2D29"/>
          <w:sz w:val="20"/>
          <w:szCs w:val="20"/>
        </w:rPr>
        <w:t>Demonstrable technical understanding of relevant mechanical / electrical / fabric systems.</w:t>
      </w:r>
    </w:p>
    <w:p w14:paraId="76CD58E2" w14:textId="55794107" w:rsidR="142AF1D4" w:rsidRDefault="142AF1D4" w:rsidP="2E92F36E">
      <w:pPr>
        <w:pStyle w:val="Bullet2"/>
        <w:numPr>
          <w:ilvl w:val="0"/>
          <w:numId w:val="3"/>
        </w:numPr>
        <w:rPr>
          <w:rFonts w:ascii="Inter" w:eastAsia="Inter" w:hAnsi="Inter" w:cs="Inter"/>
          <w:color w:val="2E2D29"/>
          <w:sz w:val="20"/>
          <w:szCs w:val="20"/>
          <w:lang w:val="en-US"/>
        </w:rPr>
      </w:pPr>
      <w:r w:rsidRPr="2E92F36E">
        <w:rPr>
          <w:rFonts w:ascii="Inter" w:eastAsia="Inter" w:hAnsi="Inter" w:cs="Inter"/>
          <w:color w:val="2E2D29"/>
          <w:sz w:val="20"/>
          <w:szCs w:val="20"/>
        </w:rPr>
        <w:t>Relevant financial experience in overseeing budgets and project finances.</w:t>
      </w:r>
    </w:p>
    <w:p w14:paraId="65782113" w14:textId="2327B990" w:rsidR="142AF1D4" w:rsidRDefault="142AF1D4" w:rsidP="2E92F36E">
      <w:pPr>
        <w:pStyle w:val="Bullet2"/>
        <w:numPr>
          <w:ilvl w:val="0"/>
          <w:numId w:val="3"/>
        </w:numPr>
        <w:rPr>
          <w:rFonts w:ascii="Inter" w:eastAsia="Inter" w:hAnsi="Inter" w:cs="Inter"/>
          <w:color w:val="000000" w:themeColor="text1"/>
          <w:sz w:val="20"/>
          <w:szCs w:val="20"/>
          <w:lang w:val="en-US"/>
        </w:rPr>
      </w:pPr>
      <w:r w:rsidRPr="2E92F36E">
        <w:rPr>
          <w:rFonts w:ascii="Inter" w:eastAsia="Inter" w:hAnsi="Inter" w:cs="Inter"/>
          <w:color w:val="2E2D29"/>
          <w:sz w:val="20"/>
          <w:szCs w:val="20"/>
        </w:rPr>
        <w:t xml:space="preserve">Good communication skills - able to influence within and beyond own teams and with </w:t>
      </w:r>
      <w:r w:rsidRPr="2E92F36E">
        <w:rPr>
          <w:rFonts w:ascii="Inter" w:eastAsia="Inter" w:hAnsi="Inter" w:cs="Inter"/>
          <w:color w:val="000000" w:themeColor="text1"/>
          <w:sz w:val="20"/>
          <w:szCs w:val="20"/>
        </w:rPr>
        <w:t>customers.</w:t>
      </w:r>
    </w:p>
    <w:p w14:paraId="1CB39265" w14:textId="48C2D3CF" w:rsidR="142AF1D4" w:rsidRDefault="142AF1D4" w:rsidP="2E92F36E">
      <w:pPr>
        <w:pStyle w:val="Bullet2"/>
        <w:numPr>
          <w:ilvl w:val="0"/>
          <w:numId w:val="3"/>
        </w:numPr>
        <w:rPr>
          <w:rFonts w:ascii="Inter" w:eastAsia="Inter" w:hAnsi="Inter" w:cs="Inter"/>
          <w:color w:val="2E2D29"/>
          <w:sz w:val="20"/>
          <w:szCs w:val="20"/>
          <w:lang w:val="en-US"/>
        </w:rPr>
      </w:pPr>
      <w:r w:rsidRPr="2E92F36E">
        <w:rPr>
          <w:rFonts w:ascii="Inter" w:eastAsia="Inter" w:hAnsi="Inter" w:cs="Inter"/>
          <w:color w:val="000000" w:themeColor="text1"/>
          <w:sz w:val="20"/>
          <w:szCs w:val="20"/>
        </w:rPr>
        <w:t xml:space="preserve">Able to evidence an effective positive safety culture </w:t>
      </w:r>
      <w:r w:rsidRPr="2E92F36E">
        <w:rPr>
          <w:rFonts w:ascii="Inter" w:eastAsia="Inter" w:hAnsi="Inter" w:cs="Inter"/>
          <w:color w:val="2E2D29"/>
          <w:sz w:val="20"/>
          <w:szCs w:val="20"/>
        </w:rPr>
        <w:t>with ability to challenge and resolve unsafe acts and conditions on site.</w:t>
      </w:r>
    </w:p>
    <w:p w14:paraId="6D0C0F4F" w14:textId="474F1CAB" w:rsidR="142AF1D4" w:rsidRDefault="142AF1D4" w:rsidP="2E92F36E">
      <w:pPr>
        <w:pStyle w:val="Bullet2"/>
        <w:numPr>
          <w:ilvl w:val="0"/>
          <w:numId w:val="3"/>
        </w:numPr>
        <w:rPr>
          <w:rFonts w:ascii="Inter" w:eastAsia="Inter" w:hAnsi="Inter" w:cs="Inter"/>
          <w:color w:val="000000" w:themeColor="text1"/>
          <w:sz w:val="20"/>
          <w:szCs w:val="20"/>
          <w:lang w:val="en-US"/>
        </w:rPr>
      </w:pPr>
      <w:r w:rsidRPr="2E92F36E">
        <w:rPr>
          <w:rFonts w:ascii="Inter" w:eastAsia="Inter" w:hAnsi="Inter" w:cs="Inter"/>
          <w:color w:val="000000" w:themeColor="text1"/>
          <w:sz w:val="20"/>
          <w:szCs w:val="20"/>
        </w:rPr>
        <w:t>Strong relationship building abilities, with demonstrable experience of developing and maintaining good working relationships with key contractors, framework providers or supply partners.</w:t>
      </w:r>
    </w:p>
    <w:p w14:paraId="61AA4760" w14:textId="1BEB5863" w:rsidR="142AF1D4" w:rsidRDefault="142AF1D4" w:rsidP="2E92F36E">
      <w:pPr>
        <w:pStyle w:val="Bullet2"/>
        <w:numPr>
          <w:ilvl w:val="0"/>
          <w:numId w:val="3"/>
        </w:numPr>
        <w:rPr>
          <w:rFonts w:ascii="Inter" w:eastAsia="Inter" w:hAnsi="Inter" w:cs="Inter"/>
          <w:color w:val="2E2D29"/>
          <w:sz w:val="20"/>
          <w:szCs w:val="20"/>
          <w:lang w:val="en-US"/>
        </w:rPr>
      </w:pPr>
      <w:r w:rsidRPr="2E92F36E">
        <w:rPr>
          <w:rFonts w:ascii="Inter" w:eastAsia="Inter" w:hAnsi="Inter" w:cs="Inter"/>
          <w:color w:val="2E2D29"/>
          <w:sz w:val="20"/>
          <w:szCs w:val="20"/>
        </w:rPr>
        <w:t>Team leadership and development skills.</w:t>
      </w:r>
    </w:p>
    <w:p w14:paraId="5B499DC7" w14:textId="5D6AC2F3" w:rsidR="142AF1D4" w:rsidRDefault="142AF1D4" w:rsidP="2E92F36E">
      <w:pPr>
        <w:pStyle w:val="Bullet2"/>
        <w:numPr>
          <w:ilvl w:val="0"/>
          <w:numId w:val="3"/>
        </w:numPr>
        <w:rPr>
          <w:rFonts w:ascii="Inter" w:eastAsia="Inter" w:hAnsi="Inter" w:cs="Inter"/>
          <w:color w:val="2E2D29"/>
          <w:sz w:val="20"/>
          <w:szCs w:val="20"/>
          <w:lang w:val="en-US"/>
        </w:rPr>
      </w:pPr>
      <w:r w:rsidRPr="2E92F36E">
        <w:rPr>
          <w:rFonts w:ascii="Inter" w:eastAsia="Inter" w:hAnsi="Inter" w:cs="Inter"/>
          <w:color w:val="2E2D29"/>
          <w:sz w:val="20"/>
          <w:szCs w:val="20"/>
        </w:rPr>
        <w:t>Relevant experience of computer aided facilities management (CAFM) systems, or similar.</w:t>
      </w:r>
    </w:p>
    <w:p w14:paraId="75368F43" w14:textId="37E85619" w:rsidR="142AF1D4" w:rsidRDefault="142AF1D4" w:rsidP="2E92F36E">
      <w:pPr>
        <w:pStyle w:val="Bullet2"/>
        <w:numPr>
          <w:ilvl w:val="0"/>
          <w:numId w:val="3"/>
        </w:numPr>
        <w:rPr>
          <w:rFonts w:ascii="Inter" w:eastAsia="Inter" w:hAnsi="Inter" w:cs="Inter"/>
          <w:color w:val="2E2D29"/>
          <w:sz w:val="20"/>
          <w:szCs w:val="20"/>
          <w:lang w:val="en-US"/>
        </w:rPr>
      </w:pPr>
      <w:r w:rsidRPr="2E92F36E">
        <w:rPr>
          <w:rFonts w:ascii="Inter" w:eastAsia="Inter" w:hAnsi="Inter" w:cs="Inter"/>
          <w:color w:val="2E2D29"/>
          <w:sz w:val="20"/>
          <w:szCs w:val="20"/>
        </w:rPr>
        <w:t>Proven experience in commitment-based management.</w:t>
      </w:r>
    </w:p>
    <w:p w14:paraId="4F51BCA3" w14:textId="5EED8926" w:rsidR="142AF1D4" w:rsidRDefault="142AF1D4" w:rsidP="2E92F36E">
      <w:pPr>
        <w:pStyle w:val="Bullet2"/>
        <w:numPr>
          <w:ilvl w:val="0"/>
          <w:numId w:val="3"/>
        </w:numPr>
        <w:rPr>
          <w:rFonts w:ascii="Inter" w:eastAsia="Inter" w:hAnsi="Inter" w:cs="Inter"/>
          <w:color w:val="2E2D29"/>
          <w:sz w:val="20"/>
          <w:szCs w:val="20"/>
          <w:lang w:val="en-US"/>
        </w:rPr>
      </w:pPr>
      <w:r w:rsidRPr="2E92F36E">
        <w:rPr>
          <w:rFonts w:ascii="Inter" w:eastAsia="Inter" w:hAnsi="Inter" w:cs="Inter"/>
          <w:color w:val="2E2D29"/>
          <w:sz w:val="20"/>
          <w:szCs w:val="20"/>
        </w:rPr>
        <w:t>Strong written communication skills with ability to write, modify and review documents and management reports.</w:t>
      </w:r>
    </w:p>
    <w:p w14:paraId="74266DD9" w14:textId="010741D6" w:rsidR="142AF1D4" w:rsidRDefault="142AF1D4" w:rsidP="2E92F36E">
      <w:pPr>
        <w:pStyle w:val="Bullet2"/>
        <w:numPr>
          <w:ilvl w:val="0"/>
          <w:numId w:val="3"/>
        </w:numPr>
        <w:rPr>
          <w:rFonts w:ascii="Inter" w:eastAsia="Inter" w:hAnsi="Inter" w:cs="Inter"/>
          <w:color w:val="2E2D29"/>
          <w:sz w:val="20"/>
          <w:szCs w:val="20"/>
          <w:lang w:val="en-US"/>
        </w:rPr>
      </w:pPr>
      <w:r w:rsidRPr="2E92F36E">
        <w:rPr>
          <w:rFonts w:ascii="Inter" w:eastAsia="Inter" w:hAnsi="Inter" w:cs="Inter"/>
          <w:color w:val="2E2D29"/>
          <w:sz w:val="20"/>
          <w:szCs w:val="20"/>
        </w:rPr>
        <w:t>Customer focussed with ability to manage and resolve difficult situations.</w:t>
      </w:r>
    </w:p>
    <w:p w14:paraId="779EEFC4" w14:textId="3E36F855" w:rsidR="142AF1D4" w:rsidRDefault="142AF1D4" w:rsidP="2E92F36E">
      <w:pPr>
        <w:pStyle w:val="Bullet2"/>
        <w:numPr>
          <w:ilvl w:val="0"/>
          <w:numId w:val="3"/>
        </w:numPr>
        <w:rPr>
          <w:rFonts w:ascii="Inter" w:eastAsia="Inter" w:hAnsi="Inter" w:cs="Inter"/>
          <w:color w:val="2E2D29"/>
          <w:sz w:val="20"/>
          <w:szCs w:val="20"/>
          <w:lang w:val="en-US"/>
        </w:rPr>
      </w:pPr>
      <w:r w:rsidRPr="2E92F36E">
        <w:rPr>
          <w:rFonts w:ascii="Inter" w:eastAsia="Inter" w:hAnsi="Inter" w:cs="Inter"/>
          <w:color w:val="2E2D29"/>
          <w:sz w:val="20"/>
          <w:szCs w:val="20"/>
        </w:rPr>
        <w:t>Ability to balance multiple workstreams and manage concurrent tasks.</w:t>
      </w:r>
    </w:p>
    <w:p w14:paraId="6AB6EB9E" w14:textId="0417BABD" w:rsidR="142AF1D4" w:rsidRDefault="142AF1D4" w:rsidP="2E92F36E">
      <w:pPr>
        <w:pStyle w:val="Bullet2"/>
        <w:numPr>
          <w:ilvl w:val="0"/>
          <w:numId w:val="3"/>
        </w:numPr>
        <w:rPr>
          <w:rFonts w:ascii="Inter" w:eastAsia="Inter" w:hAnsi="Inter" w:cs="Inter"/>
          <w:color w:val="2E2D29"/>
          <w:sz w:val="20"/>
          <w:szCs w:val="20"/>
          <w:lang w:val="en-US"/>
        </w:rPr>
      </w:pPr>
      <w:r w:rsidRPr="2E92F36E">
        <w:rPr>
          <w:rFonts w:ascii="Inter" w:eastAsia="Inter" w:hAnsi="Inter" w:cs="Inter"/>
          <w:color w:val="2E2D29"/>
          <w:sz w:val="20"/>
          <w:szCs w:val="20"/>
        </w:rPr>
        <w:t>Experience of working in a fast-paced environment.</w:t>
      </w:r>
    </w:p>
    <w:p w14:paraId="4A74A307" w14:textId="39CDB197" w:rsidR="142AF1D4" w:rsidRDefault="142AF1D4" w:rsidP="2E92F36E">
      <w:pPr>
        <w:pStyle w:val="Bullet2"/>
        <w:numPr>
          <w:ilvl w:val="0"/>
          <w:numId w:val="3"/>
        </w:numPr>
        <w:rPr>
          <w:rFonts w:ascii="Inter" w:eastAsia="Inter" w:hAnsi="Inter" w:cs="Inter"/>
          <w:color w:val="000000" w:themeColor="text1"/>
          <w:sz w:val="20"/>
          <w:szCs w:val="20"/>
          <w:lang w:val="en-US"/>
        </w:rPr>
      </w:pPr>
      <w:r w:rsidRPr="2E92F36E">
        <w:rPr>
          <w:rFonts w:ascii="Inter" w:eastAsia="Inter" w:hAnsi="Inter" w:cs="Inter"/>
          <w:color w:val="000000" w:themeColor="text1"/>
          <w:sz w:val="20"/>
          <w:szCs w:val="20"/>
        </w:rPr>
        <w:t>Ability and willingness to travel throughout the region, with full UK driving licence.</w:t>
      </w:r>
    </w:p>
    <w:p w14:paraId="65EEED4E" w14:textId="4546F5F5" w:rsidR="142AF1D4" w:rsidRDefault="142AF1D4" w:rsidP="2E92F36E">
      <w:pPr>
        <w:pStyle w:val="Bullet2"/>
        <w:numPr>
          <w:ilvl w:val="0"/>
          <w:numId w:val="3"/>
        </w:numPr>
        <w:rPr>
          <w:rFonts w:ascii="Inter" w:eastAsia="Inter" w:hAnsi="Inter" w:cs="Inter"/>
          <w:color w:val="2E2D29"/>
          <w:sz w:val="20"/>
          <w:szCs w:val="20"/>
          <w:lang w:val="en-US"/>
        </w:rPr>
      </w:pPr>
      <w:r w:rsidRPr="2E92F36E">
        <w:rPr>
          <w:rFonts w:ascii="Inter" w:eastAsia="Inter" w:hAnsi="Inter" w:cs="Inter"/>
          <w:color w:val="2E2D29"/>
          <w:sz w:val="20"/>
          <w:szCs w:val="20"/>
        </w:rPr>
        <w:t>Willingness and aptitude to contribute to continuous improvement.</w:t>
      </w:r>
    </w:p>
    <w:p w14:paraId="6582B0DF" w14:textId="3A8B149F" w:rsidR="71335B10" w:rsidRPr="00094BF9" w:rsidRDefault="142AF1D4" w:rsidP="00094BF9">
      <w:pPr>
        <w:pStyle w:val="Bullet2"/>
        <w:numPr>
          <w:ilvl w:val="0"/>
          <w:numId w:val="3"/>
        </w:numPr>
        <w:rPr>
          <w:rFonts w:ascii="Inter" w:eastAsia="Inter" w:hAnsi="Inter" w:cs="Inter"/>
          <w:color w:val="000000" w:themeColor="text1"/>
          <w:sz w:val="20"/>
          <w:szCs w:val="20"/>
          <w:lang w:val="en-US"/>
        </w:rPr>
      </w:pPr>
      <w:r w:rsidRPr="2E92F36E">
        <w:rPr>
          <w:rFonts w:ascii="Inter" w:eastAsia="Inter" w:hAnsi="Inter" w:cs="Inter"/>
          <w:color w:val="000000" w:themeColor="text1"/>
          <w:sz w:val="20"/>
          <w:szCs w:val="20"/>
        </w:rPr>
        <w:t>Demonstrable experience of authoring procedures and processes and maintaining compliant records would be advantageous.</w:t>
      </w:r>
    </w:p>
    <w:sectPr w:rsidR="71335B10" w:rsidRPr="00094BF9" w:rsidSect="00127CCC">
      <w:headerReference w:type="default" r:id="rId10"/>
      <w:footerReference w:type="even" r:id="rId11"/>
      <w:footerReference w:type="default" r:id="rId12"/>
      <w:headerReference w:type="first" r:id="rId13"/>
      <w:footerReference w:type="first" r:id="rId14"/>
      <w:pgSz w:w="11906" w:h="16838"/>
      <w:pgMar w:top="3119" w:right="1440" w:bottom="2552"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58A914" w14:textId="77777777" w:rsidR="00D93F42" w:rsidRDefault="00D93F42" w:rsidP="00E371FF">
      <w:pPr>
        <w:spacing w:after="0" w:line="240" w:lineRule="auto"/>
      </w:pPr>
      <w:r>
        <w:separator/>
      </w:r>
    </w:p>
  </w:endnote>
  <w:endnote w:type="continuationSeparator" w:id="0">
    <w:p w14:paraId="7298B86E" w14:textId="77777777" w:rsidR="00D93F42" w:rsidRDefault="00D93F42" w:rsidP="00E371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 w:name="Inter">
    <w:charset w:val="00"/>
    <w:family w:val="auto"/>
    <w:pitch w:val="variable"/>
    <w:sig w:usb0="E00002FF" w:usb1="1200A1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5472C" w14:textId="77777777" w:rsidR="000F3AD3" w:rsidRDefault="000F3A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12868" w14:textId="77777777" w:rsidR="00CA3324" w:rsidRDefault="00CA3324">
    <w:pPr>
      <w:pStyle w:val="Footer"/>
    </w:pPr>
    <w:r>
      <w:rPr>
        <w:noProof/>
      </w:rPr>
      <mc:AlternateContent>
        <mc:Choice Requires="wps">
          <w:drawing>
            <wp:anchor distT="0" distB="0" distL="114300" distR="114300" simplePos="0" relativeHeight="251658240" behindDoc="0" locked="0" layoutInCell="1" allowOverlap="1" wp14:anchorId="26D6ED20" wp14:editId="67CA9717">
              <wp:simplePos x="0" y="0"/>
              <wp:positionH relativeFrom="column">
                <wp:posOffset>-972457</wp:posOffset>
              </wp:positionH>
              <wp:positionV relativeFrom="paragraph">
                <wp:posOffset>88991</wp:posOffset>
              </wp:positionV>
              <wp:extent cx="7646126" cy="549910"/>
              <wp:effectExtent l="0" t="0" r="0" b="0"/>
              <wp:wrapNone/>
              <wp:docPr id="1116227373" name="Text Box 5"/>
              <wp:cNvGraphicFramePr/>
              <a:graphic xmlns:a="http://schemas.openxmlformats.org/drawingml/2006/main">
                <a:graphicData uri="http://schemas.microsoft.com/office/word/2010/wordprocessingShape">
                  <wps:wsp>
                    <wps:cNvSpPr txBox="1"/>
                    <wps:spPr>
                      <a:xfrm>
                        <a:off x="0" y="0"/>
                        <a:ext cx="7646126" cy="549910"/>
                      </a:xfrm>
                      <a:prstGeom prst="rect">
                        <a:avLst/>
                      </a:prstGeom>
                      <a:noFill/>
                      <a:ln w="6350">
                        <a:noFill/>
                      </a:ln>
                    </wps:spPr>
                    <wps:txbx>
                      <w:txbxContent>
                        <w:p w14:paraId="4222D986" w14:textId="77777777" w:rsidR="00CA3324" w:rsidRPr="00B716EE" w:rsidRDefault="00CA3324" w:rsidP="00CA3324">
                          <w:pPr>
                            <w:pStyle w:val="paragraph"/>
                            <w:spacing w:before="0" w:beforeAutospacing="0" w:after="0" w:afterAutospacing="0"/>
                            <w:jc w:val="center"/>
                            <w:textAlignment w:val="baseline"/>
                            <w:rPr>
                              <w:rStyle w:val="normaltextrun"/>
                              <w:rFonts w:ascii="Century Gothic" w:hAnsi="Century Gothic" w:cs="Arial"/>
                              <w:color w:val="002B57"/>
                              <w:sz w:val="16"/>
                              <w:szCs w:val="16"/>
                            </w:rPr>
                          </w:pPr>
                          <w:r w:rsidRPr="00B716EE">
                            <w:rPr>
                              <w:rStyle w:val="normaltextrun"/>
                              <w:rFonts w:ascii="Century Gothic" w:hAnsi="Century Gothic" w:cs="Arial"/>
                              <w:color w:val="002B57"/>
                              <w:sz w:val="16"/>
                              <w:szCs w:val="16"/>
                            </w:rPr>
                            <w:t xml:space="preserve">The </w:t>
                          </w:r>
                          <w:r w:rsidRPr="00B716EE">
                            <w:rPr>
                              <w:rStyle w:val="annotation-9b98a251-394f-48af-86a7-9a9efcebfb75"/>
                              <w:rFonts w:ascii="Century Gothic" w:hAnsi="Century Gothic" w:cs="Arial"/>
                              <w:color w:val="002B57"/>
                              <w:sz w:val="16"/>
                              <w:szCs w:val="16"/>
                            </w:rPr>
                            <w:t>Workdry</w:t>
                          </w:r>
                          <w:r w:rsidRPr="00B716EE">
                            <w:rPr>
                              <w:rStyle w:val="normaltextrun"/>
                              <w:rFonts w:ascii="Century Gothic" w:hAnsi="Century Gothic" w:cs="Arial"/>
                              <w:color w:val="002B57"/>
                              <w:sz w:val="16"/>
                              <w:szCs w:val="16"/>
                            </w:rPr>
                            <w:t xml:space="preserve"> Group is a trading name of </w:t>
                          </w:r>
                          <w:r w:rsidRPr="00B716EE">
                            <w:rPr>
                              <w:rStyle w:val="annotation-9b98a251-394f-48af-86a7-9a9efcebfb75"/>
                              <w:rFonts w:ascii="Century Gothic" w:hAnsi="Century Gothic" w:cs="Arial"/>
                              <w:color w:val="002B57"/>
                              <w:sz w:val="16"/>
                              <w:szCs w:val="16"/>
                            </w:rPr>
                            <w:t>Workdry</w:t>
                          </w:r>
                          <w:r w:rsidRPr="00B716EE">
                            <w:rPr>
                              <w:rStyle w:val="normaltextrun"/>
                              <w:rFonts w:ascii="Century Gothic" w:hAnsi="Century Gothic" w:cs="Arial"/>
                              <w:color w:val="002B57"/>
                              <w:sz w:val="16"/>
                              <w:szCs w:val="16"/>
                            </w:rPr>
                            <w:t xml:space="preserve"> International Limited (company number 09182271). </w:t>
                          </w:r>
                        </w:p>
                        <w:p w14:paraId="4DFFCD09" w14:textId="77777777" w:rsidR="00CA3324" w:rsidRPr="00B716EE" w:rsidRDefault="00CA3324" w:rsidP="00CA3324">
                          <w:pPr>
                            <w:pStyle w:val="paragraph"/>
                            <w:spacing w:before="0" w:beforeAutospacing="0" w:after="0" w:afterAutospacing="0"/>
                            <w:jc w:val="center"/>
                            <w:textAlignment w:val="baseline"/>
                            <w:rPr>
                              <w:rFonts w:ascii="Century Gothic" w:hAnsi="Century Gothic" w:cs="Arial"/>
                              <w:color w:val="002B57"/>
                              <w:sz w:val="6"/>
                              <w:szCs w:val="6"/>
                              <w:lang w:val="en-US"/>
                            </w:rPr>
                          </w:pPr>
                          <w:r w:rsidRPr="00B716EE">
                            <w:rPr>
                              <w:rStyle w:val="normaltextrun"/>
                              <w:rFonts w:ascii="Century Gothic" w:hAnsi="Century Gothic" w:cs="Arial"/>
                              <w:color w:val="002B57"/>
                              <w:sz w:val="16"/>
                              <w:szCs w:val="16"/>
                            </w:rPr>
                            <w:t>Registered office: 32-36 Bournemouth Road, Chandler's Ford, Eastleigh, SO53 3ZL.</w:t>
                          </w:r>
                          <w:r w:rsidRPr="00B716EE">
                            <w:rPr>
                              <w:rStyle w:val="eop"/>
                              <w:rFonts w:ascii="Arial" w:hAnsi="Arial" w:cs="Arial"/>
                              <w:color w:val="002B57"/>
                              <w:sz w:val="16"/>
                              <w:szCs w:val="16"/>
                              <w:lang w:val="en-US"/>
                            </w:rPr>
                            <w:t>​</w:t>
                          </w:r>
                        </w:p>
                        <w:p w14:paraId="6969A690" w14:textId="77777777" w:rsidR="00CA3324" w:rsidRPr="00B716EE" w:rsidRDefault="00CA3324" w:rsidP="00CA3324">
                          <w:pPr>
                            <w:pStyle w:val="cvgsua"/>
                            <w:spacing w:line="315" w:lineRule="atLeast"/>
                            <w:rPr>
                              <w:rFonts w:ascii="Century Gothic" w:hAnsi="Century Gothic"/>
                              <w:color w:val="002B57"/>
                              <w:sz w:val="16"/>
                              <w:szCs w:val="16"/>
                            </w:rPr>
                          </w:pPr>
                        </w:p>
                        <w:p w14:paraId="1527C96B" w14:textId="77777777" w:rsidR="00CA3324" w:rsidRPr="00B716EE" w:rsidRDefault="00CA3324" w:rsidP="00CA3324">
                          <w:pPr>
                            <w:rPr>
                              <w:rFonts w:ascii="Century Gothic" w:hAnsi="Century Gothic"/>
                              <w:color w:val="002B57"/>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w14:anchorId="149CE86C">
            <v:shapetype id="_x0000_t202" coordsize="21600,21600" o:spt="202" path="m,l,21600r21600,l21600,xe" w14:anchorId="26D6ED20">
              <v:stroke joinstyle="miter"/>
              <v:path gradientshapeok="t" o:connecttype="rect"/>
            </v:shapetype>
            <v:shape id="_x0000_s1027" style="position:absolute;margin-left:-76.55pt;margin-top:7pt;width:602.05pt;height:43.3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">
              <v:textbox>
                <w:txbxContent>
                  <w:p w:rsidRPr="00B716EE" w:rsidR="00CA3324" w:rsidP="00CA3324" w:rsidRDefault="00CA3324" w14:paraId="233B990E" w14:textId="77777777">
                    <w:pPr>
                      <w:pStyle w:val="paragraph"/>
                      <w:spacing w:before="0" w:beforeAutospacing="0" w:after="0" w:afterAutospacing="0"/>
                      <w:jc w:val="center"/>
                      <w:textAlignment w:val="baseline"/>
                      <w:rPr>
                        <w:rStyle w:val="normaltextrun"/>
                        <w:rFonts w:ascii="Century Gothic" w:hAnsi="Century Gothic" w:cs="Arial"/>
                        <w:color w:val="002B57"/>
                        <w:sz w:val="16"/>
                        <w:szCs w:val="16"/>
                      </w:rPr>
                    </w:pPr>
                    <w:r w:rsidRPr="00B716EE">
                      <w:rPr>
                        <w:rStyle w:val="normaltextrun"/>
                        <w:rFonts w:ascii="Century Gothic" w:hAnsi="Century Gothic" w:cs="Arial"/>
                        <w:color w:val="002B57"/>
                        <w:sz w:val="16"/>
                        <w:szCs w:val="16"/>
                      </w:rPr>
                      <w:t xml:space="preserve">The </w:t>
                    </w:r>
                    <w:r w:rsidRPr="00B716EE">
                      <w:rPr>
                        <w:rStyle w:val="annotation-9b98a251-394f-48af-86a7-9a9efcebfb75"/>
                        <w:rFonts w:ascii="Century Gothic" w:hAnsi="Century Gothic" w:cs="Arial"/>
                        <w:color w:val="002B57"/>
                        <w:sz w:val="16"/>
                        <w:szCs w:val="16"/>
                      </w:rPr>
                      <w:t>Workdry</w:t>
                    </w:r>
                    <w:r w:rsidRPr="00B716EE">
                      <w:rPr>
                        <w:rStyle w:val="normaltextrun"/>
                        <w:rFonts w:ascii="Century Gothic" w:hAnsi="Century Gothic" w:cs="Arial"/>
                        <w:color w:val="002B57"/>
                        <w:sz w:val="16"/>
                        <w:szCs w:val="16"/>
                      </w:rPr>
                      <w:t xml:space="preserve"> Group is a trading name of </w:t>
                    </w:r>
                    <w:r w:rsidRPr="00B716EE">
                      <w:rPr>
                        <w:rStyle w:val="annotation-9b98a251-394f-48af-86a7-9a9efcebfb75"/>
                        <w:rFonts w:ascii="Century Gothic" w:hAnsi="Century Gothic" w:cs="Arial"/>
                        <w:color w:val="002B57"/>
                        <w:sz w:val="16"/>
                        <w:szCs w:val="16"/>
                      </w:rPr>
                      <w:t>Workdry</w:t>
                    </w:r>
                    <w:r w:rsidRPr="00B716EE">
                      <w:rPr>
                        <w:rStyle w:val="normaltextrun"/>
                        <w:rFonts w:ascii="Century Gothic" w:hAnsi="Century Gothic" w:cs="Arial"/>
                        <w:color w:val="002B57"/>
                        <w:sz w:val="16"/>
                        <w:szCs w:val="16"/>
                      </w:rPr>
                      <w:t xml:space="preserve"> International Limited (company number 09182271). </w:t>
                    </w:r>
                  </w:p>
                  <w:p w:rsidRPr="00B716EE" w:rsidR="00CA3324" w:rsidP="00CA3324" w:rsidRDefault="00CA3324" w14:paraId="1495DA60" w14:textId="77777777">
                    <w:pPr>
                      <w:pStyle w:val="paragraph"/>
                      <w:spacing w:before="0" w:beforeAutospacing="0" w:after="0" w:afterAutospacing="0"/>
                      <w:jc w:val="center"/>
                      <w:textAlignment w:val="baseline"/>
                      <w:rPr>
                        <w:rFonts w:ascii="Century Gothic" w:hAnsi="Century Gothic" w:cs="Arial"/>
                        <w:color w:val="002B57"/>
                        <w:sz w:val="6"/>
                        <w:szCs w:val="6"/>
                        <w:lang w:val="en-US"/>
                      </w:rPr>
                    </w:pPr>
                    <w:r w:rsidRPr="00B716EE">
                      <w:rPr>
                        <w:rStyle w:val="normaltextrun"/>
                        <w:rFonts w:ascii="Century Gothic" w:hAnsi="Century Gothic" w:cs="Arial"/>
                        <w:color w:val="002B57"/>
                        <w:sz w:val="16"/>
                        <w:szCs w:val="16"/>
                      </w:rPr>
                      <w:t>Registered office: 32-36 Bournemouth Road, Chandler's Ford, Eastleigh, SO53 3ZL.</w:t>
                    </w:r>
                    <w:r w:rsidRPr="00B716EE">
                      <w:rPr>
                        <w:rStyle w:val="eop"/>
                        <w:rFonts w:ascii="Arial" w:hAnsi="Arial" w:cs="Arial"/>
                        <w:color w:val="002B57"/>
                        <w:sz w:val="16"/>
                        <w:szCs w:val="16"/>
                        <w:lang w:val="en-US"/>
                      </w:rPr>
                      <w:t>​</w:t>
                    </w:r>
                  </w:p>
                  <w:p w:rsidRPr="00B716EE" w:rsidR="00CA3324" w:rsidP="00CA3324" w:rsidRDefault="00CA3324" w14:paraId="672A6659" w14:textId="77777777">
                    <w:pPr>
                      <w:pStyle w:val="cvgsua"/>
                      <w:spacing w:line="315" w:lineRule="atLeast"/>
                      <w:rPr>
                        <w:rFonts w:ascii="Century Gothic" w:hAnsi="Century Gothic"/>
                        <w:color w:val="002B57"/>
                        <w:sz w:val="16"/>
                        <w:szCs w:val="16"/>
                      </w:rPr>
                    </w:pPr>
                  </w:p>
                  <w:p w:rsidRPr="00B716EE" w:rsidR="00CA3324" w:rsidP="00CA3324" w:rsidRDefault="00CA3324" w14:paraId="0A37501D" w14:textId="77777777">
                    <w:pPr>
                      <w:rPr>
                        <w:rFonts w:ascii="Century Gothic" w:hAnsi="Century Gothic"/>
                        <w:color w:val="002B57"/>
                        <w:sz w:val="16"/>
                        <w:szCs w:val="16"/>
                      </w:rPr>
                    </w:pP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43516" w14:textId="77777777" w:rsidR="000F3AD3" w:rsidRDefault="000F3A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B91641" w14:textId="77777777" w:rsidR="00D93F42" w:rsidRDefault="00D93F42" w:rsidP="00E371FF">
      <w:pPr>
        <w:spacing w:after="0" w:line="240" w:lineRule="auto"/>
      </w:pPr>
      <w:r>
        <w:separator/>
      </w:r>
    </w:p>
  </w:footnote>
  <w:footnote w:type="continuationSeparator" w:id="0">
    <w:p w14:paraId="0A006659" w14:textId="77777777" w:rsidR="00D93F42" w:rsidRDefault="00D93F42" w:rsidP="00E371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9EB7F" w14:textId="7A73D517" w:rsidR="00E371FF" w:rsidRDefault="006438D9">
    <w:pPr>
      <w:pStyle w:val="Header"/>
    </w:pPr>
    <w:r>
      <w:rPr>
        <w:noProof/>
      </w:rPr>
      <mc:AlternateContent>
        <mc:Choice Requires="wps">
          <w:drawing>
            <wp:anchor distT="0" distB="0" distL="114300" distR="114300" simplePos="0" relativeHeight="251658242" behindDoc="0" locked="0" layoutInCell="1" allowOverlap="1" wp14:anchorId="48C2C0AD" wp14:editId="5726B480">
              <wp:simplePos x="0" y="0"/>
              <wp:positionH relativeFrom="column">
                <wp:posOffset>3861582</wp:posOffset>
              </wp:positionH>
              <wp:positionV relativeFrom="paragraph">
                <wp:posOffset>-141312</wp:posOffset>
              </wp:positionV>
              <wp:extent cx="2322465" cy="1254868"/>
              <wp:effectExtent l="0" t="0" r="0" b="0"/>
              <wp:wrapNone/>
              <wp:docPr id="1014579057" name="Text Box 5"/>
              <wp:cNvGraphicFramePr/>
              <a:graphic xmlns:a="http://schemas.openxmlformats.org/drawingml/2006/main">
                <a:graphicData uri="http://schemas.microsoft.com/office/word/2010/wordprocessingShape">
                  <wps:wsp>
                    <wps:cNvSpPr txBox="1"/>
                    <wps:spPr>
                      <a:xfrm>
                        <a:off x="0" y="0"/>
                        <a:ext cx="2322465" cy="1254868"/>
                      </a:xfrm>
                      <a:prstGeom prst="rect">
                        <a:avLst/>
                      </a:prstGeom>
                      <a:noFill/>
                      <a:ln w="6350">
                        <a:noFill/>
                      </a:ln>
                    </wps:spPr>
                    <wps:txbx>
                      <w:txbxContent>
                        <w:p w14:paraId="7EE6E64B" w14:textId="77777777" w:rsidR="005A0A9F" w:rsidRPr="00D4162F" w:rsidRDefault="006438D9" w:rsidP="005C15B0">
                          <w:pPr>
                            <w:spacing w:after="0" w:line="240" w:lineRule="auto"/>
                            <w:jc w:val="right"/>
                            <w:rPr>
                              <w:rFonts w:ascii="Inter" w:hAnsi="Inter"/>
                              <w:b/>
                              <w:bCs/>
                              <w:color w:val="002B57"/>
                              <w:sz w:val="18"/>
                              <w:szCs w:val="18"/>
                            </w:rPr>
                          </w:pPr>
                          <w:r w:rsidRPr="00D4162F">
                            <w:rPr>
                              <w:rFonts w:ascii="Inter" w:hAnsi="Inter"/>
                              <w:b/>
                              <w:bCs/>
                              <w:color w:val="002B57"/>
                              <w:sz w:val="40"/>
                              <w:szCs w:val="40"/>
                            </w:rPr>
                            <w:t>Job Description</w:t>
                          </w:r>
                          <w:r w:rsidRPr="00D4162F">
                            <w:rPr>
                              <w:rFonts w:ascii="Inter" w:hAnsi="Inter"/>
                              <w:b/>
                              <w:bCs/>
                              <w:color w:val="002B57"/>
                              <w:sz w:val="40"/>
                              <w:szCs w:val="40"/>
                            </w:rPr>
                            <w:br/>
                          </w:r>
                        </w:p>
                        <w:p w14:paraId="135C0643" w14:textId="2B67B496" w:rsidR="006438D9" w:rsidRPr="00D4162F" w:rsidRDefault="006438D9" w:rsidP="005C15B0">
                          <w:pPr>
                            <w:spacing w:after="0" w:line="240" w:lineRule="auto"/>
                            <w:jc w:val="right"/>
                            <w:rPr>
                              <w:rFonts w:ascii="Inter" w:hAnsi="Inter"/>
                              <w:color w:val="002B57"/>
                              <w:sz w:val="18"/>
                              <w:szCs w:val="18"/>
                            </w:rPr>
                          </w:pPr>
                          <w:r w:rsidRPr="00D4162F">
                            <w:rPr>
                              <w:rFonts w:ascii="Inter" w:hAnsi="Inter"/>
                              <w:b/>
                              <w:bCs/>
                              <w:color w:val="002B57"/>
                              <w:sz w:val="18"/>
                              <w:szCs w:val="18"/>
                            </w:rPr>
                            <w:t>Role:</w:t>
                          </w:r>
                          <w:r w:rsidR="005C15B0" w:rsidRPr="00D4162F">
                            <w:rPr>
                              <w:rFonts w:ascii="Inter" w:hAnsi="Inter"/>
                              <w:color w:val="002B57"/>
                              <w:sz w:val="18"/>
                              <w:szCs w:val="18"/>
                            </w:rPr>
                            <w:t xml:space="preserve"> </w:t>
                          </w:r>
                          <w:r w:rsidR="001F7135">
                            <w:rPr>
                              <w:rFonts w:ascii="Inter" w:hAnsi="Inter"/>
                              <w:color w:val="002B57"/>
                              <w:sz w:val="18"/>
                              <w:szCs w:val="18"/>
                            </w:rPr>
                            <w:t>Regional Property Manager</w:t>
                          </w:r>
                        </w:p>
                        <w:p w14:paraId="151AD0EA" w14:textId="5F03F2B8" w:rsidR="006438D9" w:rsidRPr="00D4162F" w:rsidRDefault="006438D9" w:rsidP="005C15B0">
                          <w:pPr>
                            <w:spacing w:after="0" w:line="240" w:lineRule="auto"/>
                            <w:jc w:val="right"/>
                            <w:rPr>
                              <w:rFonts w:ascii="Inter" w:hAnsi="Inter"/>
                              <w:color w:val="002B57"/>
                              <w:sz w:val="18"/>
                              <w:szCs w:val="18"/>
                            </w:rPr>
                          </w:pPr>
                          <w:r w:rsidRPr="00D4162F">
                            <w:rPr>
                              <w:rFonts w:ascii="Inter" w:hAnsi="Inter"/>
                              <w:b/>
                              <w:bCs/>
                              <w:color w:val="002B57"/>
                              <w:sz w:val="18"/>
                              <w:szCs w:val="18"/>
                            </w:rPr>
                            <w:t>Business:</w:t>
                          </w:r>
                          <w:r w:rsidR="005C15B0" w:rsidRPr="00D4162F">
                            <w:rPr>
                              <w:rFonts w:ascii="Inter" w:hAnsi="Inter"/>
                              <w:color w:val="002B57"/>
                              <w:sz w:val="18"/>
                              <w:szCs w:val="18"/>
                            </w:rPr>
                            <w:t xml:space="preserve"> </w:t>
                          </w:r>
                          <w:r w:rsidR="000F3AD3">
                            <w:rPr>
                              <w:rFonts w:ascii="Inter" w:hAnsi="Inter"/>
                              <w:color w:val="002B57"/>
                              <w:sz w:val="18"/>
                              <w:szCs w:val="18"/>
                            </w:rPr>
                            <w:t>Workdry</w:t>
                          </w:r>
                        </w:p>
                        <w:p w14:paraId="45D428AB" w14:textId="04BC4359" w:rsidR="006438D9" w:rsidRPr="00D4162F" w:rsidRDefault="006438D9" w:rsidP="005C15B0">
                          <w:pPr>
                            <w:spacing w:after="0" w:line="240" w:lineRule="auto"/>
                            <w:jc w:val="right"/>
                            <w:rPr>
                              <w:rFonts w:ascii="Inter" w:hAnsi="Inter"/>
                              <w:b/>
                              <w:bCs/>
                              <w:color w:val="002B57"/>
                              <w:sz w:val="40"/>
                              <w:szCs w:val="40"/>
                            </w:rPr>
                          </w:pPr>
                          <w:r w:rsidRPr="00D4162F">
                            <w:rPr>
                              <w:rFonts w:ascii="Inter" w:hAnsi="Inter"/>
                              <w:b/>
                              <w:bCs/>
                              <w:color w:val="002B57"/>
                              <w:sz w:val="18"/>
                              <w:szCs w:val="18"/>
                            </w:rPr>
                            <w:t>Issue Date</w:t>
                          </w:r>
                          <w:r w:rsidR="005A0A9F" w:rsidRPr="00D4162F">
                            <w:rPr>
                              <w:rFonts w:ascii="Inter" w:hAnsi="Inter"/>
                              <w:b/>
                              <w:bCs/>
                              <w:color w:val="002B57"/>
                              <w:sz w:val="18"/>
                              <w:szCs w:val="18"/>
                            </w:rPr>
                            <w:t>:</w:t>
                          </w:r>
                          <w:r w:rsidR="005A0A9F" w:rsidRPr="00D4162F">
                            <w:rPr>
                              <w:rFonts w:ascii="Inter" w:hAnsi="Inter"/>
                              <w:color w:val="002B57"/>
                              <w:sz w:val="18"/>
                              <w:szCs w:val="18"/>
                            </w:rPr>
                            <w:t xml:space="preserve"> </w:t>
                          </w:r>
                          <w:r w:rsidR="000F3AD3">
                            <w:rPr>
                              <w:rFonts w:ascii="Inter" w:hAnsi="Inter"/>
                              <w:color w:val="002B57"/>
                              <w:sz w:val="18"/>
                              <w:szCs w:val="18"/>
                            </w:rPr>
                            <w:t>06 2026</w:t>
                          </w:r>
                        </w:p>
                        <w:p w14:paraId="7728FCB6" w14:textId="77777777" w:rsidR="006438D9" w:rsidRPr="002C52DB" w:rsidRDefault="006438D9" w:rsidP="006438D9">
                          <w:pPr>
                            <w:jc w:val="right"/>
                            <w:rPr>
                              <w:rFonts w:ascii="Century Gothic" w:hAnsi="Century Gothic"/>
                              <w:b/>
                              <w:bCs/>
                              <w:color w:val="002B57"/>
                              <w:sz w:val="40"/>
                              <w:szCs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C2C0AD" id="_x0000_t202" coordsize="21600,21600" o:spt="202" path="m,l,21600r21600,l21600,xe">
              <v:stroke joinstyle="miter"/>
              <v:path gradientshapeok="t" o:connecttype="rect"/>
            </v:shapetype>
            <v:shape id="Text Box 5" o:spid="_x0000_s1026" type="#_x0000_t202" style="position:absolute;margin-left:304.05pt;margin-top:-11.15pt;width:182.85pt;height:98.8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" filled="f" stroked="f" strokeweight=".5pt">
              <v:textbox>
                <w:txbxContent>
                  <w:p w14:paraId="7EE6E64B" w14:textId="77777777" w:rsidR="005A0A9F" w:rsidRPr="00D4162F" w:rsidRDefault="006438D9" w:rsidP="005C15B0">
                    <w:pPr>
                      <w:spacing w:after="0" w:line="240" w:lineRule="auto"/>
                      <w:jc w:val="right"/>
                      <w:rPr>
                        <w:rFonts w:ascii="Inter" w:hAnsi="Inter"/>
                        <w:b/>
                        <w:bCs/>
                        <w:color w:val="002B57"/>
                        <w:sz w:val="18"/>
                        <w:szCs w:val="18"/>
                      </w:rPr>
                    </w:pPr>
                    <w:r w:rsidRPr="00D4162F">
                      <w:rPr>
                        <w:rFonts w:ascii="Inter" w:hAnsi="Inter"/>
                        <w:b/>
                        <w:bCs/>
                        <w:color w:val="002B57"/>
                        <w:sz w:val="40"/>
                        <w:szCs w:val="40"/>
                      </w:rPr>
                      <w:t>Job Description</w:t>
                    </w:r>
                    <w:r w:rsidRPr="00D4162F">
                      <w:rPr>
                        <w:rFonts w:ascii="Inter" w:hAnsi="Inter"/>
                        <w:b/>
                        <w:bCs/>
                        <w:color w:val="002B57"/>
                        <w:sz w:val="40"/>
                        <w:szCs w:val="40"/>
                      </w:rPr>
                      <w:br/>
                    </w:r>
                  </w:p>
                  <w:p w14:paraId="135C0643" w14:textId="2B67B496" w:rsidR="006438D9" w:rsidRPr="00D4162F" w:rsidRDefault="006438D9" w:rsidP="005C15B0">
                    <w:pPr>
                      <w:spacing w:after="0" w:line="240" w:lineRule="auto"/>
                      <w:jc w:val="right"/>
                      <w:rPr>
                        <w:rFonts w:ascii="Inter" w:hAnsi="Inter"/>
                        <w:color w:val="002B57"/>
                        <w:sz w:val="18"/>
                        <w:szCs w:val="18"/>
                      </w:rPr>
                    </w:pPr>
                    <w:r w:rsidRPr="00D4162F">
                      <w:rPr>
                        <w:rFonts w:ascii="Inter" w:hAnsi="Inter"/>
                        <w:b/>
                        <w:bCs/>
                        <w:color w:val="002B57"/>
                        <w:sz w:val="18"/>
                        <w:szCs w:val="18"/>
                      </w:rPr>
                      <w:t>Role:</w:t>
                    </w:r>
                    <w:r w:rsidR="005C15B0" w:rsidRPr="00D4162F">
                      <w:rPr>
                        <w:rFonts w:ascii="Inter" w:hAnsi="Inter"/>
                        <w:color w:val="002B57"/>
                        <w:sz w:val="18"/>
                        <w:szCs w:val="18"/>
                      </w:rPr>
                      <w:t xml:space="preserve"> </w:t>
                    </w:r>
                    <w:r w:rsidR="001F7135">
                      <w:rPr>
                        <w:rFonts w:ascii="Inter" w:hAnsi="Inter"/>
                        <w:color w:val="002B57"/>
                        <w:sz w:val="18"/>
                        <w:szCs w:val="18"/>
                      </w:rPr>
                      <w:t>Regional Property Manager</w:t>
                    </w:r>
                  </w:p>
                  <w:p w14:paraId="151AD0EA" w14:textId="5F03F2B8" w:rsidR="006438D9" w:rsidRPr="00D4162F" w:rsidRDefault="006438D9" w:rsidP="005C15B0">
                    <w:pPr>
                      <w:spacing w:after="0" w:line="240" w:lineRule="auto"/>
                      <w:jc w:val="right"/>
                      <w:rPr>
                        <w:rFonts w:ascii="Inter" w:hAnsi="Inter"/>
                        <w:color w:val="002B57"/>
                        <w:sz w:val="18"/>
                        <w:szCs w:val="18"/>
                      </w:rPr>
                    </w:pPr>
                    <w:r w:rsidRPr="00D4162F">
                      <w:rPr>
                        <w:rFonts w:ascii="Inter" w:hAnsi="Inter"/>
                        <w:b/>
                        <w:bCs/>
                        <w:color w:val="002B57"/>
                        <w:sz w:val="18"/>
                        <w:szCs w:val="18"/>
                      </w:rPr>
                      <w:t>Business:</w:t>
                    </w:r>
                    <w:r w:rsidR="005C15B0" w:rsidRPr="00D4162F">
                      <w:rPr>
                        <w:rFonts w:ascii="Inter" w:hAnsi="Inter"/>
                        <w:color w:val="002B57"/>
                        <w:sz w:val="18"/>
                        <w:szCs w:val="18"/>
                      </w:rPr>
                      <w:t xml:space="preserve"> </w:t>
                    </w:r>
                    <w:r w:rsidR="000F3AD3">
                      <w:rPr>
                        <w:rFonts w:ascii="Inter" w:hAnsi="Inter"/>
                        <w:color w:val="002B57"/>
                        <w:sz w:val="18"/>
                        <w:szCs w:val="18"/>
                      </w:rPr>
                      <w:t>Workdry</w:t>
                    </w:r>
                  </w:p>
                  <w:p w14:paraId="45D428AB" w14:textId="04BC4359" w:rsidR="006438D9" w:rsidRPr="00D4162F" w:rsidRDefault="006438D9" w:rsidP="005C15B0">
                    <w:pPr>
                      <w:spacing w:after="0" w:line="240" w:lineRule="auto"/>
                      <w:jc w:val="right"/>
                      <w:rPr>
                        <w:rFonts w:ascii="Inter" w:hAnsi="Inter"/>
                        <w:b/>
                        <w:bCs/>
                        <w:color w:val="002B57"/>
                        <w:sz w:val="40"/>
                        <w:szCs w:val="40"/>
                      </w:rPr>
                    </w:pPr>
                    <w:r w:rsidRPr="00D4162F">
                      <w:rPr>
                        <w:rFonts w:ascii="Inter" w:hAnsi="Inter"/>
                        <w:b/>
                        <w:bCs/>
                        <w:color w:val="002B57"/>
                        <w:sz w:val="18"/>
                        <w:szCs w:val="18"/>
                      </w:rPr>
                      <w:t>Issue Date</w:t>
                    </w:r>
                    <w:r w:rsidR="005A0A9F" w:rsidRPr="00D4162F">
                      <w:rPr>
                        <w:rFonts w:ascii="Inter" w:hAnsi="Inter"/>
                        <w:b/>
                        <w:bCs/>
                        <w:color w:val="002B57"/>
                        <w:sz w:val="18"/>
                        <w:szCs w:val="18"/>
                      </w:rPr>
                      <w:t>:</w:t>
                    </w:r>
                    <w:r w:rsidR="005A0A9F" w:rsidRPr="00D4162F">
                      <w:rPr>
                        <w:rFonts w:ascii="Inter" w:hAnsi="Inter"/>
                        <w:color w:val="002B57"/>
                        <w:sz w:val="18"/>
                        <w:szCs w:val="18"/>
                      </w:rPr>
                      <w:t xml:space="preserve"> </w:t>
                    </w:r>
                    <w:r w:rsidR="000F3AD3">
                      <w:rPr>
                        <w:rFonts w:ascii="Inter" w:hAnsi="Inter"/>
                        <w:color w:val="002B57"/>
                        <w:sz w:val="18"/>
                        <w:szCs w:val="18"/>
                      </w:rPr>
                      <w:t>06 2026</w:t>
                    </w:r>
                  </w:p>
                  <w:p w14:paraId="7728FCB6" w14:textId="77777777" w:rsidR="006438D9" w:rsidRPr="002C52DB" w:rsidRDefault="006438D9" w:rsidP="006438D9">
                    <w:pPr>
                      <w:jc w:val="right"/>
                      <w:rPr>
                        <w:rFonts w:ascii="Century Gothic" w:hAnsi="Century Gothic"/>
                        <w:b/>
                        <w:bCs/>
                        <w:color w:val="002B57"/>
                        <w:sz w:val="40"/>
                        <w:szCs w:val="40"/>
                      </w:rPr>
                    </w:pPr>
                  </w:p>
                </w:txbxContent>
              </v:textbox>
            </v:shape>
          </w:pict>
        </mc:Fallback>
      </mc:AlternateContent>
    </w:r>
    <w:r w:rsidR="00127CCC">
      <w:rPr>
        <w:noProof/>
      </w:rPr>
      <w:drawing>
        <wp:anchor distT="0" distB="0" distL="114300" distR="114300" simplePos="0" relativeHeight="251658241" behindDoc="1" locked="0" layoutInCell="1" allowOverlap="1" wp14:anchorId="214389EB" wp14:editId="37208B10">
          <wp:simplePos x="0" y="0"/>
          <wp:positionH relativeFrom="column">
            <wp:posOffset>-914400</wp:posOffset>
          </wp:positionH>
          <wp:positionV relativeFrom="paragraph">
            <wp:posOffset>-450072</wp:posOffset>
          </wp:positionV>
          <wp:extent cx="7604760" cy="10761693"/>
          <wp:effectExtent l="0" t="0" r="2540" b="0"/>
          <wp:wrapNone/>
          <wp:docPr id="14892908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9290836"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604760" cy="10761693"/>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D1A11" w14:textId="77777777" w:rsidR="000F3AD3" w:rsidRDefault="000F3A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B44411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43913CF"/>
    <w:multiLevelType w:val="hybridMultilevel"/>
    <w:tmpl w:val="870EA586"/>
    <w:lvl w:ilvl="0" w:tplc="B7023C94">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A0791FD"/>
    <w:multiLevelType w:val="hybridMultilevel"/>
    <w:tmpl w:val="FF505FFC"/>
    <w:lvl w:ilvl="0" w:tplc="CBD8AD96">
      <w:start w:val="1"/>
      <w:numFmt w:val="bullet"/>
      <w:lvlText w:val=""/>
      <w:lvlJc w:val="left"/>
      <w:pPr>
        <w:ind w:left="720" w:hanging="360"/>
      </w:pPr>
      <w:rPr>
        <w:rFonts w:ascii="Symbol" w:hAnsi="Symbol" w:hint="default"/>
      </w:rPr>
    </w:lvl>
    <w:lvl w:ilvl="1" w:tplc="09F69FF8">
      <w:start w:val="1"/>
      <w:numFmt w:val="bullet"/>
      <w:lvlText w:val="o"/>
      <w:lvlJc w:val="left"/>
      <w:pPr>
        <w:ind w:left="1440" w:hanging="360"/>
      </w:pPr>
      <w:rPr>
        <w:rFonts w:ascii="Courier New" w:hAnsi="Courier New" w:hint="default"/>
      </w:rPr>
    </w:lvl>
    <w:lvl w:ilvl="2" w:tplc="908A6B62">
      <w:start w:val="1"/>
      <w:numFmt w:val="bullet"/>
      <w:lvlText w:val=""/>
      <w:lvlJc w:val="left"/>
      <w:pPr>
        <w:ind w:left="2160" w:hanging="360"/>
      </w:pPr>
      <w:rPr>
        <w:rFonts w:ascii="Wingdings" w:hAnsi="Wingdings" w:hint="default"/>
      </w:rPr>
    </w:lvl>
    <w:lvl w:ilvl="3" w:tplc="2BA271FA">
      <w:start w:val="1"/>
      <w:numFmt w:val="bullet"/>
      <w:lvlText w:val=""/>
      <w:lvlJc w:val="left"/>
      <w:pPr>
        <w:ind w:left="2880" w:hanging="360"/>
      </w:pPr>
      <w:rPr>
        <w:rFonts w:ascii="Symbol" w:hAnsi="Symbol" w:hint="default"/>
      </w:rPr>
    </w:lvl>
    <w:lvl w:ilvl="4" w:tplc="285819C0">
      <w:start w:val="1"/>
      <w:numFmt w:val="bullet"/>
      <w:lvlText w:val="o"/>
      <w:lvlJc w:val="left"/>
      <w:pPr>
        <w:ind w:left="3600" w:hanging="360"/>
      </w:pPr>
      <w:rPr>
        <w:rFonts w:ascii="Courier New" w:hAnsi="Courier New" w:hint="default"/>
      </w:rPr>
    </w:lvl>
    <w:lvl w:ilvl="5" w:tplc="56D828C2">
      <w:start w:val="1"/>
      <w:numFmt w:val="bullet"/>
      <w:lvlText w:val=""/>
      <w:lvlJc w:val="left"/>
      <w:pPr>
        <w:ind w:left="4320" w:hanging="360"/>
      </w:pPr>
      <w:rPr>
        <w:rFonts w:ascii="Wingdings" w:hAnsi="Wingdings" w:hint="default"/>
      </w:rPr>
    </w:lvl>
    <w:lvl w:ilvl="6" w:tplc="08BC4DCA">
      <w:start w:val="1"/>
      <w:numFmt w:val="bullet"/>
      <w:lvlText w:val=""/>
      <w:lvlJc w:val="left"/>
      <w:pPr>
        <w:ind w:left="5040" w:hanging="360"/>
      </w:pPr>
      <w:rPr>
        <w:rFonts w:ascii="Symbol" w:hAnsi="Symbol" w:hint="default"/>
      </w:rPr>
    </w:lvl>
    <w:lvl w:ilvl="7" w:tplc="C7801270">
      <w:start w:val="1"/>
      <w:numFmt w:val="bullet"/>
      <w:lvlText w:val="o"/>
      <w:lvlJc w:val="left"/>
      <w:pPr>
        <w:ind w:left="5760" w:hanging="360"/>
      </w:pPr>
      <w:rPr>
        <w:rFonts w:ascii="Courier New" w:hAnsi="Courier New" w:hint="default"/>
      </w:rPr>
    </w:lvl>
    <w:lvl w:ilvl="8" w:tplc="BF8022EA">
      <w:start w:val="1"/>
      <w:numFmt w:val="bullet"/>
      <w:lvlText w:val=""/>
      <w:lvlJc w:val="left"/>
      <w:pPr>
        <w:ind w:left="6480" w:hanging="360"/>
      </w:pPr>
      <w:rPr>
        <w:rFonts w:ascii="Wingdings" w:hAnsi="Wingdings" w:hint="default"/>
      </w:rPr>
    </w:lvl>
  </w:abstractNum>
  <w:abstractNum w:abstractNumId="3" w15:restartNumberingAfterBreak="0">
    <w:nsid w:val="6CAE1B99"/>
    <w:multiLevelType w:val="multilevel"/>
    <w:tmpl w:val="EA9E3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54890570">
    <w:abstractNumId w:val="2"/>
  </w:num>
  <w:num w:numId="2" w16cid:durableId="1330673837">
    <w:abstractNumId w:val="3"/>
  </w:num>
  <w:num w:numId="3" w16cid:durableId="1792239623">
    <w:abstractNumId w:val="1"/>
  </w:num>
  <w:num w:numId="4" w16cid:durableId="16337518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291"/>
    <w:rsid w:val="000060CB"/>
    <w:rsid w:val="00021812"/>
    <w:rsid w:val="000560E1"/>
    <w:rsid w:val="00086480"/>
    <w:rsid w:val="00094BF9"/>
    <w:rsid w:val="000B47D8"/>
    <w:rsid w:val="000C41BE"/>
    <w:rsid w:val="000C7601"/>
    <w:rsid w:val="000D2DD7"/>
    <w:rsid w:val="000F00BB"/>
    <w:rsid w:val="000F3AD3"/>
    <w:rsid w:val="0011449C"/>
    <w:rsid w:val="00127CCC"/>
    <w:rsid w:val="00137B80"/>
    <w:rsid w:val="00162408"/>
    <w:rsid w:val="001757FB"/>
    <w:rsid w:val="00185341"/>
    <w:rsid w:val="001F1C3F"/>
    <w:rsid w:val="001F7135"/>
    <w:rsid w:val="00214C23"/>
    <w:rsid w:val="00237415"/>
    <w:rsid w:val="00242C34"/>
    <w:rsid w:val="00284CB4"/>
    <w:rsid w:val="002917A5"/>
    <w:rsid w:val="002A57BC"/>
    <w:rsid w:val="003035F1"/>
    <w:rsid w:val="003053D4"/>
    <w:rsid w:val="003574FF"/>
    <w:rsid w:val="003D0880"/>
    <w:rsid w:val="003D51D9"/>
    <w:rsid w:val="004032F6"/>
    <w:rsid w:val="004574A5"/>
    <w:rsid w:val="0046321F"/>
    <w:rsid w:val="0047008A"/>
    <w:rsid w:val="0049702E"/>
    <w:rsid w:val="004A6AF3"/>
    <w:rsid w:val="004A7EB7"/>
    <w:rsid w:val="004B71DF"/>
    <w:rsid w:val="004C10FC"/>
    <w:rsid w:val="004D2D9D"/>
    <w:rsid w:val="004D3F2C"/>
    <w:rsid w:val="0051130F"/>
    <w:rsid w:val="00524CA9"/>
    <w:rsid w:val="00550FCE"/>
    <w:rsid w:val="00567910"/>
    <w:rsid w:val="005A0A9F"/>
    <w:rsid w:val="005A23BA"/>
    <w:rsid w:val="005A5F7D"/>
    <w:rsid w:val="005B5C9C"/>
    <w:rsid w:val="005C15B0"/>
    <w:rsid w:val="005D02B5"/>
    <w:rsid w:val="005D31E5"/>
    <w:rsid w:val="005D3D50"/>
    <w:rsid w:val="006438D9"/>
    <w:rsid w:val="00644D60"/>
    <w:rsid w:val="00671EBB"/>
    <w:rsid w:val="00680070"/>
    <w:rsid w:val="00710269"/>
    <w:rsid w:val="0071749C"/>
    <w:rsid w:val="007B0A5A"/>
    <w:rsid w:val="007C23EC"/>
    <w:rsid w:val="007C3F2A"/>
    <w:rsid w:val="0080362D"/>
    <w:rsid w:val="00817B52"/>
    <w:rsid w:val="00825F76"/>
    <w:rsid w:val="00845C48"/>
    <w:rsid w:val="00857E58"/>
    <w:rsid w:val="008A421E"/>
    <w:rsid w:val="008B2B1C"/>
    <w:rsid w:val="008B7B98"/>
    <w:rsid w:val="008D7811"/>
    <w:rsid w:val="008F2040"/>
    <w:rsid w:val="0094264E"/>
    <w:rsid w:val="00955DA2"/>
    <w:rsid w:val="00971291"/>
    <w:rsid w:val="009D7F17"/>
    <w:rsid w:val="00A14F18"/>
    <w:rsid w:val="00A50824"/>
    <w:rsid w:val="00A56B60"/>
    <w:rsid w:val="00A62DA4"/>
    <w:rsid w:val="00A82D5F"/>
    <w:rsid w:val="00AA659A"/>
    <w:rsid w:val="00AA6AA3"/>
    <w:rsid w:val="00AA754B"/>
    <w:rsid w:val="00AD2BED"/>
    <w:rsid w:val="00AD45B6"/>
    <w:rsid w:val="00B13717"/>
    <w:rsid w:val="00B3525F"/>
    <w:rsid w:val="00B357EA"/>
    <w:rsid w:val="00B716EE"/>
    <w:rsid w:val="00BA647B"/>
    <w:rsid w:val="00BE4D3E"/>
    <w:rsid w:val="00BF7EF4"/>
    <w:rsid w:val="00C1017B"/>
    <w:rsid w:val="00C208AC"/>
    <w:rsid w:val="00C21424"/>
    <w:rsid w:val="00C33DC7"/>
    <w:rsid w:val="00CA3324"/>
    <w:rsid w:val="00CB1CB2"/>
    <w:rsid w:val="00CB436B"/>
    <w:rsid w:val="00CB54EA"/>
    <w:rsid w:val="00D044AC"/>
    <w:rsid w:val="00D0644B"/>
    <w:rsid w:val="00D317E3"/>
    <w:rsid w:val="00D33E3D"/>
    <w:rsid w:val="00D4162F"/>
    <w:rsid w:val="00D51AB1"/>
    <w:rsid w:val="00D7005B"/>
    <w:rsid w:val="00D76067"/>
    <w:rsid w:val="00D93F42"/>
    <w:rsid w:val="00DB4750"/>
    <w:rsid w:val="00DC38ED"/>
    <w:rsid w:val="00DC7BB4"/>
    <w:rsid w:val="00DF7E0E"/>
    <w:rsid w:val="00E04581"/>
    <w:rsid w:val="00E170E7"/>
    <w:rsid w:val="00E371FF"/>
    <w:rsid w:val="00E458A8"/>
    <w:rsid w:val="00E6459B"/>
    <w:rsid w:val="00E81236"/>
    <w:rsid w:val="00E91409"/>
    <w:rsid w:val="00ED3224"/>
    <w:rsid w:val="00EF608D"/>
    <w:rsid w:val="00F12DA8"/>
    <w:rsid w:val="00F1574C"/>
    <w:rsid w:val="00F604E8"/>
    <w:rsid w:val="00F6241E"/>
    <w:rsid w:val="00F62EC2"/>
    <w:rsid w:val="00F63EB9"/>
    <w:rsid w:val="00F672F8"/>
    <w:rsid w:val="00F7213C"/>
    <w:rsid w:val="00F834E9"/>
    <w:rsid w:val="00F836F6"/>
    <w:rsid w:val="00FB5168"/>
    <w:rsid w:val="00FC3FC3"/>
    <w:rsid w:val="00FC50F2"/>
    <w:rsid w:val="00FF4266"/>
    <w:rsid w:val="00FF492E"/>
    <w:rsid w:val="00FF79FE"/>
    <w:rsid w:val="04B83CF6"/>
    <w:rsid w:val="04C256C5"/>
    <w:rsid w:val="05094B92"/>
    <w:rsid w:val="06AD0829"/>
    <w:rsid w:val="0846DC5A"/>
    <w:rsid w:val="0ADCC420"/>
    <w:rsid w:val="0B06A14A"/>
    <w:rsid w:val="0D0B2121"/>
    <w:rsid w:val="0D84201A"/>
    <w:rsid w:val="142AF1D4"/>
    <w:rsid w:val="14E00A59"/>
    <w:rsid w:val="165DDCFE"/>
    <w:rsid w:val="1765536F"/>
    <w:rsid w:val="1979F31B"/>
    <w:rsid w:val="1B55D7D8"/>
    <w:rsid w:val="1BB96CA4"/>
    <w:rsid w:val="1DE2C760"/>
    <w:rsid w:val="25C14CD9"/>
    <w:rsid w:val="26387476"/>
    <w:rsid w:val="26BB16BB"/>
    <w:rsid w:val="2B7CCC5B"/>
    <w:rsid w:val="2E92F36E"/>
    <w:rsid w:val="31F37BF9"/>
    <w:rsid w:val="39FE5CF2"/>
    <w:rsid w:val="3CE14144"/>
    <w:rsid w:val="3D1CC72B"/>
    <w:rsid w:val="3DC4D1AC"/>
    <w:rsid w:val="40728D21"/>
    <w:rsid w:val="40D5CDD7"/>
    <w:rsid w:val="40EA5E52"/>
    <w:rsid w:val="430C1F3F"/>
    <w:rsid w:val="470B2875"/>
    <w:rsid w:val="49FCD333"/>
    <w:rsid w:val="4D442709"/>
    <w:rsid w:val="4E8A3BB0"/>
    <w:rsid w:val="5284F457"/>
    <w:rsid w:val="5ADC1EC1"/>
    <w:rsid w:val="5C5F6562"/>
    <w:rsid w:val="5E30E21A"/>
    <w:rsid w:val="5EDF1E3B"/>
    <w:rsid w:val="5F973BB2"/>
    <w:rsid w:val="6135733A"/>
    <w:rsid w:val="629EEA7C"/>
    <w:rsid w:val="6330490C"/>
    <w:rsid w:val="63950B85"/>
    <w:rsid w:val="6939A412"/>
    <w:rsid w:val="6DC0ABA0"/>
    <w:rsid w:val="70C9F0CF"/>
    <w:rsid w:val="71335B10"/>
    <w:rsid w:val="7930C611"/>
    <w:rsid w:val="79420616"/>
    <w:rsid w:val="79CDE44D"/>
    <w:rsid w:val="7C14644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0D83DA"/>
  <w15:chartTrackingRefBased/>
  <w15:docId w15:val="{28C5F6EB-3789-4BA7-9E1A-EC72F7A87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38ED"/>
  </w:style>
  <w:style w:type="paragraph" w:styleId="Heading1">
    <w:name w:val="heading 1"/>
    <w:basedOn w:val="Normal"/>
    <w:next w:val="Normal"/>
    <w:link w:val="Heading1Char"/>
    <w:uiPriority w:val="9"/>
    <w:qFormat/>
    <w:rsid w:val="00E371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371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71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71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71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71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71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71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71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71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371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71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71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71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71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71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71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71FF"/>
    <w:rPr>
      <w:rFonts w:eastAsiaTheme="majorEastAsia" w:cstheme="majorBidi"/>
      <w:color w:val="272727" w:themeColor="text1" w:themeTint="D8"/>
    </w:rPr>
  </w:style>
  <w:style w:type="paragraph" w:styleId="Title">
    <w:name w:val="Title"/>
    <w:basedOn w:val="Normal"/>
    <w:next w:val="Normal"/>
    <w:link w:val="TitleChar"/>
    <w:uiPriority w:val="10"/>
    <w:qFormat/>
    <w:rsid w:val="00E371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71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71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71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71FF"/>
    <w:pPr>
      <w:spacing w:before="160"/>
      <w:jc w:val="center"/>
    </w:pPr>
    <w:rPr>
      <w:i/>
      <w:iCs/>
      <w:color w:val="404040" w:themeColor="text1" w:themeTint="BF"/>
    </w:rPr>
  </w:style>
  <w:style w:type="character" w:customStyle="1" w:styleId="QuoteChar">
    <w:name w:val="Quote Char"/>
    <w:basedOn w:val="DefaultParagraphFont"/>
    <w:link w:val="Quote"/>
    <w:uiPriority w:val="29"/>
    <w:rsid w:val="00E371FF"/>
    <w:rPr>
      <w:i/>
      <w:iCs/>
      <w:color w:val="404040" w:themeColor="text1" w:themeTint="BF"/>
    </w:rPr>
  </w:style>
  <w:style w:type="paragraph" w:styleId="ListParagraph">
    <w:name w:val="List Paragraph"/>
    <w:basedOn w:val="Normal"/>
    <w:uiPriority w:val="34"/>
    <w:qFormat/>
    <w:rsid w:val="00E371FF"/>
    <w:pPr>
      <w:ind w:left="720"/>
      <w:contextualSpacing/>
    </w:pPr>
  </w:style>
  <w:style w:type="character" w:styleId="IntenseEmphasis">
    <w:name w:val="Intense Emphasis"/>
    <w:basedOn w:val="DefaultParagraphFont"/>
    <w:uiPriority w:val="21"/>
    <w:qFormat/>
    <w:rsid w:val="00E371FF"/>
    <w:rPr>
      <w:i/>
      <w:iCs/>
      <w:color w:val="0F4761" w:themeColor="accent1" w:themeShade="BF"/>
    </w:rPr>
  </w:style>
  <w:style w:type="paragraph" w:styleId="IntenseQuote">
    <w:name w:val="Intense Quote"/>
    <w:basedOn w:val="Normal"/>
    <w:next w:val="Normal"/>
    <w:link w:val="IntenseQuoteChar"/>
    <w:uiPriority w:val="30"/>
    <w:qFormat/>
    <w:rsid w:val="00E371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71FF"/>
    <w:rPr>
      <w:i/>
      <w:iCs/>
      <w:color w:val="0F4761" w:themeColor="accent1" w:themeShade="BF"/>
    </w:rPr>
  </w:style>
  <w:style w:type="character" w:styleId="IntenseReference">
    <w:name w:val="Intense Reference"/>
    <w:basedOn w:val="DefaultParagraphFont"/>
    <w:uiPriority w:val="32"/>
    <w:qFormat/>
    <w:rsid w:val="00E371FF"/>
    <w:rPr>
      <w:b/>
      <w:bCs/>
      <w:smallCaps/>
      <w:color w:val="0F4761" w:themeColor="accent1" w:themeShade="BF"/>
      <w:spacing w:val="5"/>
    </w:rPr>
  </w:style>
  <w:style w:type="paragraph" w:styleId="Header">
    <w:name w:val="header"/>
    <w:basedOn w:val="Normal"/>
    <w:link w:val="HeaderChar"/>
    <w:uiPriority w:val="99"/>
    <w:unhideWhenUsed/>
    <w:rsid w:val="00E371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71FF"/>
  </w:style>
  <w:style w:type="paragraph" w:styleId="Footer">
    <w:name w:val="footer"/>
    <w:basedOn w:val="Normal"/>
    <w:link w:val="FooterChar"/>
    <w:uiPriority w:val="99"/>
    <w:unhideWhenUsed/>
    <w:rsid w:val="00E371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71FF"/>
  </w:style>
  <w:style w:type="paragraph" w:customStyle="1" w:styleId="cvgsua">
    <w:name w:val="cvgsua"/>
    <w:basedOn w:val="Normal"/>
    <w:rsid w:val="0011449C"/>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agcmg">
    <w:name w:val="a_gcmg"/>
    <w:basedOn w:val="DefaultParagraphFont"/>
    <w:rsid w:val="0011449C"/>
  </w:style>
  <w:style w:type="paragraph" w:customStyle="1" w:styleId="paragraph">
    <w:name w:val="paragraph"/>
    <w:basedOn w:val="Normal"/>
    <w:rsid w:val="00CA3324"/>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normaltextrun">
    <w:name w:val="normaltextrun"/>
    <w:basedOn w:val="DefaultParagraphFont"/>
    <w:rsid w:val="00CA3324"/>
  </w:style>
  <w:style w:type="character" w:customStyle="1" w:styleId="annotation-9b98a251-394f-48af-86a7-9a9efcebfb75">
    <w:name w:val="annotation-9b98a251-394f-48af-86a7-9a9efcebfb75"/>
    <w:basedOn w:val="DefaultParagraphFont"/>
    <w:rsid w:val="00CA3324"/>
  </w:style>
  <w:style w:type="character" w:customStyle="1" w:styleId="eop">
    <w:name w:val="eop"/>
    <w:basedOn w:val="DefaultParagraphFont"/>
    <w:rsid w:val="00CA3324"/>
  </w:style>
  <w:style w:type="paragraph" w:styleId="ListBullet">
    <w:name w:val="List Bullet"/>
    <w:basedOn w:val="Normal"/>
    <w:uiPriority w:val="99"/>
    <w:unhideWhenUsed/>
    <w:rsid w:val="00825F76"/>
    <w:pPr>
      <w:numPr>
        <w:numId w:val="4"/>
      </w:numPr>
      <w:contextualSpacing/>
    </w:pPr>
  </w:style>
  <w:style w:type="paragraph" w:customStyle="1" w:styleId="Bullet2">
    <w:name w:val="Bullet2"/>
    <w:basedOn w:val="Normal"/>
    <w:uiPriority w:val="2"/>
    <w:qFormat/>
    <w:rsid w:val="2E92F36E"/>
    <w:pPr>
      <w:spacing w:after="120" w:line="240" w:lineRule="auto"/>
      <w:ind w:left="284" w:hanging="284"/>
      <w:contextualSpacing/>
    </w:pPr>
    <w:rPr>
      <w:rFonts w:eastAsiaTheme="minorEastAsia"/>
      <w:color w:val="5A5A59"/>
      <w:sz w:val="22"/>
      <w:szCs w:val="22"/>
    </w:rPr>
  </w:style>
  <w:style w:type="paragraph" w:styleId="NoSpacing">
    <w:name w:val="No Spacing"/>
    <w:uiPriority w:val="1"/>
    <w:qFormat/>
    <w:rsid w:val="2E92F36E"/>
    <w:pPr>
      <w:spacing w:after="0"/>
    </w:pPr>
  </w:style>
  <w:style w:type="character" w:styleId="Strong">
    <w:name w:val="Strong"/>
    <w:basedOn w:val="DefaultParagraphFont"/>
    <w:uiPriority w:val="22"/>
    <w:qFormat/>
    <w:rsid w:val="2E92F3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hton.Clark\Downloads\The-Workdry-Group-Letterhead-20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6174b94-4829-4060-a3f9-c5651f9b126e" xsi:nil="true"/>
    <lcf76f155ced4ddcb4097134ff3c332f xmlns="38e7f49e-0222-4e44-b4e3-7cb3f12be0a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80CC11EBBD20B45AAA9BC7F795B021F" ma:contentTypeVersion="13" ma:contentTypeDescription="Create a new document." ma:contentTypeScope="" ma:versionID="71a60227b7d3f74d764eefec75d305bb">
  <xsd:schema xmlns:xsd="http://www.w3.org/2001/XMLSchema" xmlns:xs="http://www.w3.org/2001/XMLSchema" xmlns:p="http://schemas.microsoft.com/office/2006/metadata/properties" xmlns:ns2="38e7f49e-0222-4e44-b4e3-7cb3f12be0ae" xmlns:ns3="e6174b94-4829-4060-a3f9-c5651f9b126e" targetNamespace="http://schemas.microsoft.com/office/2006/metadata/properties" ma:root="true" ma:fieldsID="111e07dbc57ddcbdd2a4691737c6323e" ns2:_="" ns3:_="">
    <xsd:import namespace="38e7f49e-0222-4e44-b4e3-7cb3f12be0ae"/>
    <xsd:import namespace="e6174b94-4829-4060-a3f9-c5651f9b12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e7f49e-0222-4e44-b4e3-7cb3f12be0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1d15d26-5c2a-411c-8c08-759bc859723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6174b94-4829-4060-a3f9-c5651f9b126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521369a-3919-41de-b260-b604bd4b274f}" ma:internalName="TaxCatchAll" ma:showField="CatchAllData" ma:web="e6174b94-4829-4060-a3f9-c5651f9b12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E95802-3FF2-4D4D-A666-AB06F3381853}">
  <ds:schemaRefs>
    <ds:schemaRef ds:uri="http://schemas.microsoft.com/office/2006/metadata/properties"/>
    <ds:schemaRef ds:uri="http://schemas.microsoft.com/office/infopath/2007/PartnerControls"/>
    <ds:schemaRef ds:uri="e6174b94-4829-4060-a3f9-c5651f9b126e"/>
    <ds:schemaRef ds:uri="38e7f49e-0222-4e44-b4e3-7cb3f12be0ae"/>
  </ds:schemaRefs>
</ds:datastoreItem>
</file>

<file path=customXml/itemProps2.xml><?xml version="1.0" encoding="utf-8"?>
<ds:datastoreItem xmlns:ds="http://schemas.openxmlformats.org/officeDocument/2006/customXml" ds:itemID="{420DF08A-2044-4D94-A36B-88F9102E7B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e7f49e-0222-4e44-b4e3-7cb3f12be0ae"/>
    <ds:schemaRef ds:uri="e6174b94-4829-4060-a3f9-c5651f9b12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F302E6-9274-4F53-8BE9-AF7FE265E7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The-Workdry-Group-Letterhead-2026.dotx</Template>
  <TotalTime>3</TotalTime>
  <Pages>1</Pages>
  <Words>1072</Words>
  <Characters>6117</Characters>
  <Application>Microsoft Office Word</Application>
  <DocSecurity>4</DocSecurity>
  <Lines>50</Lines>
  <Paragraphs>14</Paragraphs>
  <ScaleCrop>false</ScaleCrop>
  <Company/>
  <LinksUpToDate>false</LinksUpToDate>
  <CharactersWithSpaces>7175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Ashton Clark</dc:creator>
  <cp:keywords/>
  <dc:description/>
  <cp:lastModifiedBy>Georgia Ellison</cp:lastModifiedBy>
  <cp:revision>43</cp:revision>
  <dcterms:created xsi:type="dcterms:W3CDTF">2026-06-02T20:50:00Z</dcterms:created>
  <dcterms:modified xsi:type="dcterms:W3CDTF">2026-06-15T15:46:00Z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0x010100780CC11EBBD20B45AAA9BC7F795B021F</vt:lpwstr>
  </property>
  <property fmtid="{D5CDD505-2E9C-101B-9397-08002B2CF9AE}" pid="3" name="MediaServiceImageTags">
    <vt:lpwstr/>
  </property>
</Properties>
</file>