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945D8" w:rsidR="003505B0" w:rsidP="003945D8" w:rsidRDefault="003505B0" w14:paraId="41D77972" w14:textId="77777777">
      <w:pPr>
        <w:jc w:val="right"/>
        <w:rPr>
          <w:rFonts w:ascii="Arial" w:hAnsi="Arial" w:cs="Arial"/>
          <w:b/>
          <w:sz w:val="32"/>
          <w:szCs w:val="32"/>
        </w:rPr>
      </w:pPr>
    </w:p>
    <w:p w:rsidR="00C36D5D" w:rsidP="003945D8" w:rsidRDefault="003945D8" w14:paraId="107D73AC" w14:textId="77777777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214AD3">
        <w:rPr>
          <w:rFonts w:ascii="Arial" w:hAnsi="Arial" w:cs="Arial"/>
          <w:b/>
          <w:sz w:val="32"/>
          <w:szCs w:val="32"/>
        </w:rPr>
        <w:t xml:space="preserve"> </w:t>
      </w:r>
    </w:p>
    <w:p w:rsidRPr="003945D8" w:rsidR="00573C7B" w:rsidP="00C36D5D" w:rsidRDefault="00BE2A7F" w14:paraId="50FE1D8F" w14:textId="44EF76D6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Finance Apprentice</w:t>
      </w:r>
    </w:p>
    <w:p w:rsidR="00C36D5D" w:rsidP="003945D8" w:rsidRDefault="00C36D5D" w14:paraId="221D44BD" w14:textId="0DCAA785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Department: </w:t>
      </w:r>
      <w:r>
        <w:rPr>
          <w:rFonts w:ascii="Arial" w:hAnsi="Arial" w:cs="Arial"/>
          <w:b/>
          <w:sz w:val="24"/>
          <w:szCs w:val="32"/>
        </w:rPr>
        <w:tab/>
      </w:r>
      <w:r>
        <w:rPr>
          <w:rFonts w:ascii="Arial" w:hAnsi="Arial" w:cs="Arial"/>
          <w:b/>
          <w:sz w:val="24"/>
          <w:szCs w:val="32"/>
        </w:rPr>
        <w:tab/>
      </w:r>
      <w:r w:rsidR="00AF546F">
        <w:rPr>
          <w:rFonts w:ascii="Arial" w:hAnsi="Arial" w:cs="Arial"/>
          <w:b/>
          <w:sz w:val="24"/>
          <w:szCs w:val="32"/>
        </w:rPr>
        <w:t>Finance</w:t>
      </w:r>
    </w:p>
    <w:p w:rsidR="00C36D5D" w:rsidP="003945D8" w:rsidRDefault="00C36D5D" w14:paraId="11933453" w14:textId="77777777">
      <w:pPr>
        <w:rPr>
          <w:rFonts w:ascii="Arial" w:hAnsi="Arial" w:cs="Arial"/>
          <w:b/>
          <w:sz w:val="24"/>
          <w:szCs w:val="32"/>
        </w:rPr>
      </w:pPr>
    </w:p>
    <w:p w:rsidR="00573C7B" w:rsidP="003945D8" w:rsidRDefault="003945D8" w14:paraId="15DAE786" w14:textId="49E6973C">
      <w:pPr>
        <w:rPr>
          <w:rFonts w:ascii="Arial" w:hAnsi="Arial" w:cs="Arial"/>
          <w:b/>
          <w:sz w:val="24"/>
          <w:szCs w:val="32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3D4EF5">
        <w:rPr>
          <w:rFonts w:ascii="Arial" w:hAnsi="Arial" w:cs="Arial"/>
          <w:b/>
          <w:sz w:val="24"/>
          <w:szCs w:val="32"/>
        </w:rPr>
        <w:tab/>
      </w:r>
      <w:r w:rsidR="00C36D5D">
        <w:rPr>
          <w:rFonts w:ascii="Arial" w:hAnsi="Arial" w:cs="Arial"/>
          <w:b/>
          <w:sz w:val="24"/>
          <w:szCs w:val="32"/>
        </w:rPr>
        <w:tab/>
      </w:r>
      <w:r w:rsidR="00C36D5D">
        <w:rPr>
          <w:rFonts w:ascii="Arial" w:hAnsi="Arial" w:cs="Arial"/>
          <w:b/>
          <w:sz w:val="24"/>
          <w:szCs w:val="32"/>
        </w:rPr>
        <w:tab/>
      </w:r>
      <w:r w:rsidR="00BE2A7F">
        <w:rPr>
          <w:rFonts w:ascii="Arial" w:hAnsi="Arial" w:cs="Arial"/>
          <w:bCs/>
          <w:sz w:val="24"/>
          <w:szCs w:val="32"/>
        </w:rPr>
        <w:t>Head Office – Chandler’s Ford</w:t>
      </w:r>
      <w:r w:rsidR="00214AD3">
        <w:rPr>
          <w:rFonts w:ascii="Arial" w:hAnsi="Arial" w:cs="Arial"/>
          <w:b/>
          <w:sz w:val="24"/>
          <w:szCs w:val="32"/>
        </w:rPr>
        <w:t xml:space="preserve"> </w:t>
      </w:r>
      <w:r w:rsidR="003D4EF5">
        <w:rPr>
          <w:rFonts w:ascii="Arial" w:hAnsi="Arial" w:cs="Arial"/>
          <w:b/>
          <w:sz w:val="24"/>
          <w:szCs w:val="32"/>
        </w:rPr>
        <w:tab/>
      </w:r>
      <w:r w:rsidR="00FF213A">
        <w:rPr>
          <w:rFonts w:ascii="Arial" w:hAnsi="Arial" w:cs="Arial"/>
          <w:b/>
          <w:sz w:val="24"/>
          <w:szCs w:val="32"/>
        </w:rPr>
        <w:tab/>
      </w:r>
    </w:p>
    <w:p w:rsidRPr="00573C7B" w:rsidR="00573C7B" w:rsidP="003945D8" w:rsidRDefault="003D4EF5" w14:paraId="1C99747C" w14:textId="1934B39A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4"/>
          <w:szCs w:val="32"/>
        </w:rPr>
        <w:tab/>
      </w:r>
    </w:p>
    <w:p w:rsidR="0067099B" w:rsidP="0067099B" w:rsidRDefault="003945D8" w14:paraId="453D627D" w14:textId="56A588E3">
      <w:pPr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214AD3">
        <w:rPr>
          <w:rFonts w:ascii="Arial" w:hAnsi="Arial" w:cs="Arial"/>
          <w:b/>
          <w:sz w:val="24"/>
          <w:szCs w:val="32"/>
        </w:rPr>
        <w:t xml:space="preserve"> </w:t>
      </w:r>
      <w:r w:rsidR="00214AD3">
        <w:rPr>
          <w:rFonts w:ascii="Arial" w:hAnsi="Arial" w:cs="Arial"/>
          <w:b/>
          <w:sz w:val="24"/>
          <w:szCs w:val="32"/>
        </w:rPr>
        <w:tab/>
      </w:r>
      <w:r w:rsidRPr="00492218" w:rsidR="00F15C4D">
        <w:rPr>
          <w:rFonts w:ascii="Arial" w:hAnsi="Arial" w:cs="Arial"/>
          <w:bCs/>
          <w:sz w:val="24"/>
          <w:szCs w:val="24"/>
        </w:rPr>
        <w:t xml:space="preserve">This role will </w:t>
      </w:r>
      <w:r w:rsidR="0067099B">
        <w:rPr>
          <w:rFonts w:ascii="Arial" w:hAnsi="Arial" w:cs="Arial"/>
          <w:bCs/>
          <w:sz w:val="24"/>
          <w:szCs w:val="24"/>
        </w:rPr>
        <w:t xml:space="preserve">allow the candidate to work alongside all finance functions allowing them the opportunity to see all aspects of the </w:t>
      </w:r>
      <w:proofErr w:type="gramStart"/>
      <w:r w:rsidR="0067099B">
        <w:rPr>
          <w:rFonts w:ascii="Arial" w:hAnsi="Arial" w:cs="Arial"/>
          <w:bCs/>
          <w:sz w:val="24"/>
          <w:szCs w:val="24"/>
        </w:rPr>
        <w:t>business</w:t>
      </w:r>
      <w:proofErr w:type="gramEnd"/>
    </w:p>
    <w:p w:rsidRPr="00925B63" w:rsidR="00573C7B" w:rsidP="00925B63" w:rsidRDefault="003D4EF5" w14:paraId="695FBF24" w14:textId="2B66069E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DF5AA3">
        <w:rPr>
          <w:rFonts w:ascii="Arial" w:hAnsi="Arial" w:cs="Arial"/>
          <w:b/>
          <w:sz w:val="24"/>
          <w:szCs w:val="32"/>
        </w:rPr>
        <w:tab/>
      </w:r>
    </w:p>
    <w:p w:rsidR="003945D8" w:rsidP="001601C9" w:rsidRDefault="003945D8" w14:paraId="00E89752" w14:textId="08BF68A2">
      <w:pPr>
        <w:ind w:left="2880" w:hanging="2880"/>
        <w:rPr>
          <w:rFonts w:ascii="Arial" w:hAnsi="Arial" w:cs="Arial"/>
          <w:b/>
          <w:sz w:val="24"/>
          <w:szCs w:val="32"/>
        </w:rPr>
      </w:pPr>
      <w:r w:rsidRPr="00DF5AA3">
        <w:rPr>
          <w:rFonts w:ascii="Arial" w:hAnsi="Arial" w:cs="Arial"/>
          <w:b/>
          <w:sz w:val="24"/>
          <w:szCs w:val="32"/>
        </w:rPr>
        <w:t>RESPONSIBLE TO:</w:t>
      </w:r>
      <w:r w:rsidR="00214AD3">
        <w:rPr>
          <w:rFonts w:ascii="Arial" w:hAnsi="Arial" w:cs="Arial"/>
          <w:b/>
          <w:sz w:val="24"/>
          <w:szCs w:val="32"/>
        </w:rPr>
        <w:t xml:space="preserve"> </w:t>
      </w:r>
      <w:r w:rsidR="001601C9">
        <w:rPr>
          <w:rFonts w:ascii="Arial" w:hAnsi="Arial" w:cs="Arial"/>
          <w:b/>
          <w:sz w:val="24"/>
          <w:szCs w:val="32"/>
        </w:rPr>
        <w:tab/>
      </w:r>
      <w:r w:rsidR="0067099B">
        <w:rPr>
          <w:rFonts w:ascii="Arial" w:hAnsi="Arial" w:cs="Arial"/>
          <w:bCs/>
          <w:sz w:val="24"/>
          <w:szCs w:val="32"/>
        </w:rPr>
        <w:t>Various Finance leads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30"/>
        <w:gridCol w:w="1514"/>
        <w:gridCol w:w="312"/>
        <w:gridCol w:w="3913"/>
      </w:tblGrid>
      <w:tr w:rsidRPr="003D5542" w:rsidR="000B1E6A" w:rsidTr="0040517C" w14:paraId="0B85906A" w14:textId="77777777">
        <w:trPr>
          <w:trHeight w:val="670"/>
        </w:trPr>
        <w:tc>
          <w:tcPr>
            <w:tcW w:w="3030" w:type="dxa"/>
            <w:vMerge w:val="restart"/>
          </w:tcPr>
          <w:p w:rsidR="000B1E6A" w:rsidP="002D4618" w:rsidRDefault="000B1E6A" w14:paraId="251EDA76" w14:textId="77777777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121E50" w:rsidR="000B1E6A" w:rsidP="002D4618" w:rsidRDefault="000B1E6A" w14:paraId="3229073C" w14:textId="0F444624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121E50">
              <w:rPr>
                <w:rFonts w:ascii="Arial" w:hAnsi="Arial" w:cs="Arial"/>
                <w:b/>
                <w:sz w:val="22"/>
                <w:szCs w:val="22"/>
              </w:rPr>
              <w:t>REGULAR</w:t>
            </w:r>
            <w:r w:rsidR="008E0D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21E50">
              <w:rPr>
                <w:rFonts w:ascii="Arial" w:hAnsi="Arial" w:cs="Arial"/>
                <w:b/>
                <w:sz w:val="22"/>
                <w:szCs w:val="22"/>
              </w:rPr>
              <w:t>CONTACTS:</w:t>
            </w:r>
          </w:p>
        </w:tc>
        <w:tc>
          <w:tcPr>
            <w:tcW w:w="1514" w:type="dxa"/>
          </w:tcPr>
          <w:p w:rsidRPr="003D5542" w:rsidR="000B1E6A" w:rsidP="002D4618" w:rsidRDefault="000B1E6A" w14:paraId="0377E496" w14:textId="77777777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" w:type="dxa"/>
          </w:tcPr>
          <w:p w:rsidRPr="003D5542" w:rsidR="000B1E6A" w:rsidP="002D4618" w:rsidRDefault="000B1E6A" w14:paraId="6B076256" w14:textId="223FC511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12" w:type="dxa"/>
          </w:tcPr>
          <w:p w:rsidRPr="003D5542" w:rsidR="000B1E6A" w:rsidP="002D4618" w:rsidRDefault="000B1E6A" w14:paraId="2F4F2D31" w14:textId="77777777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3D5542" w:rsidR="008E0D87" w:rsidTr="0040517C" w14:paraId="1DD8711E" w14:textId="77777777">
        <w:trPr>
          <w:trHeight w:val="153"/>
        </w:trPr>
        <w:tc>
          <w:tcPr>
            <w:tcW w:w="3030" w:type="dxa"/>
            <w:vMerge/>
          </w:tcPr>
          <w:p w:rsidRPr="00121E50" w:rsidR="008E0D87" w:rsidP="000B1E6A" w:rsidRDefault="008E0D87" w14:paraId="1E01DD4B" w14:textId="77777777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39" w:type="dxa"/>
            <w:gridSpan w:val="3"/>
          </w:tcPr>
          <w:p w:rsidR="008E0D87" w:rsidP="000B1E6A" w:rsidRDefault="0067099B" w14:paraId="09133256" w14:textId="1FD927CE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Branch staff</w:t>
            </w:r>
          </w:p>
          <w:p w:rsidR="0067099B" w:rsidP="000B1E6A" w:rsidRDefault="0067099B" w14:paraId="5FBAE286" w14:textId="6A10688E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Heads of departments</w:t>
            </w:r>
          </w:p>
          <w:p w:rsidR="0067099B" w:rsidP="000B1E6A" w:rsidRDefault="0067099B" w14:paraId="05E44BD0" w14:textId="65F20113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Other finance colleagues</w:t>
            </w:r>
          </w:p>
          <w:p w:rsidRPr="003D5542" w:rsidR="0067099B" w:rsidP="000B1E6A" w:rsidRDefault="0067099B" w14:paraId="3E164380" w14:textId="77777777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3D5542" w:rsidR="008E0D87" w:rsidP="000B1E6A" w:rsidRDefault="008E0D87" w14:paraId="30B4A987" w14:textId="407EC2BE">
            <w:pPr>
              <w:tabs>
                <w:tab w:val="left" w:pos="340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D554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:rsidR="003945D8" w:rsidP="003945D8" w:rsidRDefault="003945D8" w14:paraId="7601DF88" w14:textId="0CDCA5A4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:rsidRPr="00160D43" w:rsidR="006930E1" w:rsidP="00160D43" w:rsidRDefault="00160D43" w14:paraId="5A4A5D2A" w14:textId="10E670AF">
      <w:pPr>
        <w:pStyle w:val="ListParagraph"/>
        <w:numPr>
          <w:ilvl w:val="0"/>
          <w:numId w:val="16"/>
        </w:numPr>
        <w:spacing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Meet targets related to your Apprenticeship and role performance agreed by your company appointed Mentor and attend all college, training, assessments, and progress reviews.</w:t>
      </w:r>
    </w:p>
    <w:p w:rsidRPr="00325CC7" w:rsidR="006930E1" w:rsidP="00325CC7" w:rsidRDefault="006930E1" w14:paraId="15BAC4DC" w14:textId="7E814C59">
      <w:pPr>
        <w:pStyle w:val="ListParagraph"/>
        <w:numPr>
          <w:ilvl w:val="0"/>
          <w:numId w:val="16"/>
        </w:numPr>
        <w:spacing w:line="240" w:lineRule="auto"/>
        <w:ind w:left="714" w:hanging="357"/>
        <w:rPr>
          <w:rFonts w:ascii="Arial" w:hAnsi="Arial" w:cs="Arial"/>
          <w:bCs/>
        </w:rPr>
      </w:pPr>
      <w:r w:rsidRPr="00325CC7">
        <w:rPr>
          <w:rFonts w:ascii="Arial" w:hAnsi="Arial" w:cs="Arial"/>
          <w:bCs/>
        </w:rPr>
        <w:t>D</w:t>
      </w:r>
      <w:r w:rsidR="00160D43">
        <w:rPr>
          <w:rFonts w:ascii="Arial" w:hAnsi="Arial" w:cs="Arial"/>
          <w:bCs/>
        </w:rPr>
        <w:t xml:space="preserve">emonstrate </w:t>
      </w:r>
      <w:r w:rsidRPr="00325CC7" w:rsidR="00160D43">
        <w:rPr>
          <w:rFonts w:ascii="Arial" w:hAnsi="Arial" w:cs="Arial"/>
          <w:bCs/>
        </w:rPr>
        <w:t xml:space="preserve">active involvement in the </w:t>
      </w:r>
      <w:r w:rsidR="0067099B">
        <w:rPr>
          <w:rFonts w:ascii="Arial" w:hAnsi="Arial" w:cs="Arial"/>
          <w:bCs/>
        </w:rPr>
        <w:t xml:space="preserve">finance </w:t>
      </w:r>
      <w:r w:rsidRPr="00325CC7" w:rsidR="00160D43">
        <w:rPr>
          <w:rFonts w:ascii="Arial" w:hAnsi="Arial" w:cs="Arial"/>
          <w:bCs/>
        </w:rPr>
        <w:t xml:space="preserve">functions </w:t>
      </w:r>
      <w:r w:rsidR="00160D43">
        <w:rPr>
          <w:rFonts w:ascii="Arial" w:hAnsi="Arial" w:cs="Arial"/>
          <w:bCs/>
        </w:rPr>
        <w:t>to d</w:t>
      </w:r>
      <w:r w:rsidRPr="00325CC7">
        <w:rPr>
          <w:rFonts w:ascii="Arial" w:hAnsi="Arial" w:cs="Arial"/>
          <w:bCs/>
        </w:rPr>
        <w:t xml:space="preserve">evelop a full understanding of </w:t>
      </w:r>
      <w:r w:rsidR="00160D43">
        <w:rPr>
          <w:rFonts w:ascii="Arial" w:hAnsi="Arial" w:cs="Arial"/>
          <w:bCs/>
        </w:rPr>
        <w:t>c</w:t>
      </w:r>
      <w:r w:rsidRPr="00325CC7">
        <w:rPr>
          <w:rFonts w:ascii="Arial" w:hAnsi="Arial" w:cs="Arial"/>
          <w:bCs/>
        </w:rPr>
        <w:t>ompany operations, systems, products, and equipment.</w:t>
      </w:r>
    </w:p>
    <w:p w:rsidRPr="00325CC7" w:rsidR="00214AD3" w:rsidP="00325CC7" w:rsidRDefault="00D90E20" w14:paraId="4810E235" w14:textId="6C45997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Exhibit progress in l</w:t>
      </w:r>
      <w:r w:rsidRPr="00325CC7" w:rsidR="00214AD3">
        <w:rPr>
          <w:rFonts w:ascii="Arial" w:hAnsi="Arial" w:cs="Arial"/>
          <w:bCs/>
        </w:rPr>
        <w:t>earn</w:t>
      </w:r>
      <w:r>
        <w:rPr>
          <w:rFonts w:ascii="Arial" w:hAnsi="Arial" w:cs="Arial"/>
          <w:bCs/>
        </w:rPr>
        <w:t>ing</w:t>
      </w:r>
      <w:r w:rsidRPr="00325CC7" w:rsidR="00214AD3">
        <w:rPr>
          <w:rFonts w:ascii="Arial" w:hAnsi="Arial" w:cs="Arial"/>
          <w:bCs/>
        </w:rPr>
        <w:t xml:space="preserve"> from the </w:t>
      </w:r>
      <w:r w:rsidR="0067099B">
        <w:rPr>
          <w:rFonts w:ascii="Arial" w:hAnsi="Arial" w:cs="Arial"/>
          <w:bCs/>
        </w:rPr>
        <w:t>finance</w:t>
      </w:r>
      <w:r w:rsidRPr="00325CC7" w:rsidR="006930E1">
        <w:rPr>
          <w:rFonts w:ascii="Arial" w:hAnsi="Arial" w:cs="Arial"/>
          <w:bCs/>
        </w:rPr>
        <w:t xml:space="preserve"> </w:t>
      </w:r>
      <w:r w:rsidRPr="00325CC7" w:rsidR="00214AD3">
        <w:rPr>
          <w:rFonts w:ascii="Arial" w:hAnsi="Arial" w:cs="Arial"/>
          <w:bCs/>
        </w:rPr>
        <w:t>team</w:t>
      </w:r>
      <w:r w:rsidR="0067099B">
        <w:rPr>
          <w:rFonts w:ascii="Arial" w:hAnsi="Arial" w:cs="Arial"/>
          <w:bCs/>
        </w:rPr>
        <w:t>s</w:t>
      </w:r>
      <w:r w:rsidRPr="00325CC7" w:rsidR="00214AD3">
        <w:rPr>
          <w:rFonts w:ascii="Arial" w:hAnsi="Arial" w:cs="Arial"/>
          <w:bCs/>
        </w:rPr>
        <w:t xml:space="preserve"> and complet</w:t>
      </w:r>
      <w:r w:rsidRPr="00325CC7" w:rsidR="001601C9">
        <w:rPr>
          <w:rFonts w:ascii="Arial" w:hAnsi="Arial" w:cs="Arial"/>
          <w:bCs/>
        </w:rPr>
        <w:t>e</w:t>
      </w:r>
      <w:r w:rsidRPr="00325CC7" w:rsidR="00214AD3">
        <w:rPr>
          <w:rFonts w:ascii="Arial" w:hAnsi="Arial" w:cs="Arial"/>
          <w:bCs/>
        </w:rPr>
        <w:t xml:space="preserve"> all assigned duties</w:t>
      </w:r>
      <w:r w:rsidR="00EC5AAA">
        <w:rPr>
          <w:rFonts w:ascii="Arial" w:hAnsi="Arial" w:cs="Arial"/>
          <w:bCs/>
        </w:rPr>
        <w:t xml:space="preserve"> to an agreed expectation</w:t>
      </w:r>
      <w:r w:rsidRPr="00325CC7" w:rsidR="00214AD3">
        <w:rPr>
          <w:rFonts w:ascii="Arial" w:hAnsi="Arial" w:cs="Arial"/>
          <w:bCs/>
        </w:rPr>
        <w:t>.</w:t>
      </w:r>
    </w:p>
    <w:p w:rsidRPr="00325CC7" w:rsidR="006930E1" w:rsidP="00325CC7" w:rsidRDefault="00EC5AAA" w14:paraId="1A334C19" w14:textId="74423A31">
      <w:pPr>
        <w:pStyle w:val="ListParagraph"/>
        <w:numPr>
          <w:ilvl w:val="0"/>
          <w:numId w:val="16"/>
        </w:numPr>
        <w:spacing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Effectively</w:t>
      </w:r>
      <w:r w:rsidRPr="00325CC7" w:rsidR="006930E1">
        <w:rPr>
          <w:rFonts w:ascii="Arial" w:hAnsi="Arial" w:cs="Arial"/>
          <w:bCs/>
        </w:rPr>
        <w:t xml:space="preserve"> undertak</w:t>
      </w:r>
      <w:r>
        <w:rPr>
          <w:rFonts w:ascii="Arial" w:hAnsi="Arial" w:cs="Arial"/>
          <w:bCs/>
        </w:rPr>
        <w:t>e</w:t>
      </w:r>
      <w:r w:rsidRPr="00325CC7" w:rsidR="006930E1">
        <w:rPr>
          <w:rFonts w:ascii="Arial" w:hAnsi="Arial" w:cs="Arial"/>
          <w:bCs/>
        </w:rPr>
        <w:t xml:space="preserve"> </w:t>
      </w:r>
      <w:r w:rsidR="0067099B">
        <w:rPr>
          <w:rFonts w:ascii="Arial" w:hAnsi="Arial" w:cs="Arial"/>
          <w:bCs/>
        </w:rPr>
        <w:t>assigned</w:t>
      </w:r>
      <w:r w:rsidRPr="00EC5AAA">
        <w:rPr>
          <w:rFonts w:ascii="Arial" w:hAnsi="Arial" w:cs="Arial"/>
          <w:bCs/>
        </w:rPr>
        <w:t xml:space="preserve"> </w:t>
      </w:r>
      <w:r w:rsidRPr="00325CC7">
        <w:rPr>
          <w:rFonts w:ascii="Arial" w:hAnsi="Arial" w:cs="Arial"/>
          <w:bCs/>
        </w:rPr>
        <w:t>tasks</w:t>
      </w:r>
      <w:r w:rsidRPr="00325CC7" w:rsidR="006930E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to an agreed standard as directed by</w:t>
      </w:r>
      <w:r w:rsidRPr="00325CC7" w:rsidR="006930E1">
        <w:rPr>
          <w:rFonts w:ascii="Arial" w:hAnsi="Arial" w:cs="Arial"/>
          <w:bCs/>
        </w:rPr>
        <w:t xml:space="preserve"> an experienced </w:t>
      </w:r>
      <w:r w:rsidRPr="00325CC7" w:rsidR="00B76E56">
        <w:rPr>
          <w:rFonts w:ascii="Arial" w:hAnsi="Arial" w:cs="Arial"/>
          <w:bCs/>
        </w:rPr>
        <w:t>mentor.</w:t>
      </w:r>
    </w:p>
    <w:p w:rsidRPr="00325CC7" w:rsidR="006930E1" w:rsidP="00325CC7" w:rsidRDefault="00EC5AAA" w14:paraId="340C3D2A" w14:textId="6CF48232">
      <w:pPr>
        <w:pStyle w:val="ListParagraph"/>
        <w:numPr>
          <w:ilvl w:val="0"/>
          <w:numId w:val="16"/>
        </w:numPr>
        <w:spacing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Show continued progress in the development of </w:t>
      </w:r>
      <w:r w:rsidRPr="00325CC7">
        <w:rPr>
          <w:rFonts w:ascii="Arial" w:hAnsi="Arial" w:cs="Arial"/>
          <w:bCs/>
        </w:rPr>
        <w:t xml:space="preserve">your knowledge on </w:t>
      </w:r>
      <w:r w:rsidR="0067099B">
        <w:rPr>
          <w:rFonts w:ascii="Arial" w:hAnsi="Arial" w:cs="Arial"/>
          <w:bCs/>
        </w:rPr>
        <w:t>financial aspects of processing and reporting</w:t>
      </w:r>
      <w:r>
        <w:rPr>
          <w:rFonts w:ascii="Arial" w:hAnsi="Arial" w:cs="Arial"/>
          <w:bCs/>
        </w:rPr>
        <w:t xml:space="preserve"> </w:t>
      </w:r>
      <w:r w:rsidRPr="00325CC7" w:rsidR="006930E1">
        <w:rPr>
          <w:rFonts w:ascii="Arial" w:hAnsi="Arial" w:cs="Arial"/>
          <w:bCs/>
        </w:rPr>
        <w:t xml:space="preserve">with </w:t>
      </w:r>
      <w:r>
        <w:rPr>
          <w:rFonts w:ascii="Arial" w:hAnsi="Arial" w:cs="Arial"/>
          <w:bCs/>
        </w:rPr>
        <w:t xml:space="preserve">the support of </w:t>
      </w:r>
      <w:r w:rsidRPr="00325CC7" w:rsidR="006930E1">
        <w:rPr>
          <w:rFonts w:ascii="Arial" w:hAnsi="Arial" w:cs="Arial"/>
          <w:bCs/>
        </w:rPr>
        <w:t>a dedicated mentor</w:t>
      </w:r>
      <w:r w:rsidRPr="00325CC7" w:rsidR="00B76E56">
        <w:rPr>
          <w:rFonts w:ascii="Arial" w:hAnsi="Arial" w:cs="Arial"/>
          <w:bCs/>
        </w:rPr>
        <w:t>.</w:t>
      </w:r>
    </w:p>
    <w:p w:rsidRPr="00325CC7" w:rsidR="00214AD3" w:rsidP="0067099B" w:rsidRDefault="008F5FF0" w14:paraId="6B73B438" w14:textId="4E177B79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Pr="00325CC7">
        <w:rPr>
          <w:rFonts w:ascii="Arial" w:hAnsi="Arial" w:cs="Arial"/>
          <w:bCs/>
        </w:rPr>
        <w:t xml:space="preserve">ssisting with </w:t>
      </w:r>
      <w:r w:rsidR="0067099B">
        <w:rPr>
          <w:rFonts w:ascii="Arial" w:hAnsi="Arial" w:cs="Arial"/>
          <w:bCs/>
        </w:rPr>
        <w:t>development of reporting and striving for continuous improvement through input into ideas and development</w:t>
      </w:r>
      <w:r w:rsidRPr="00325CC7" w:rsidR="00214AD3">
        <w:rPr>
          <w:rFonts w:ascii="Arial" w:hAnsi="Arial" w:cs="Arial"/>
          <w:bCs/>
        </w:rPr>
        <w:t>.</w:t>
      </w:r>
    </w:p>
    <w:p w:rsidRPr="00325CC7" w:rsidR="00214AD3" w:rsidP="00325CC7" w:rsidRDefault="008F5FF0" w14:paraId="50D5B583" w14:textId="36C87C33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Accurately </w:t>
      </w:r>
      <w:r w:rsidR="0067099B">
        <w:rPr>
          <w:rFonts w:ascii="Arial" w:hAnsi="Arial" w:cs="Arial"/>
          <w:bCs/>
        </w:rPr>
        <w:t xml:space="preserve">inputting data and highlighting and challenging when things don’t look </w:t>
      </w:r>
      <w:proofErr w:type="gramStart"/>
      <w:r w:rsidR="0067099B">
        <w:rPr>
          <w:rFonts w:ascii="Arial" w:hAnsi="Arial" w:cs="Arial"/>
          <w:bCs/>
        </w:rPr>
        <w:t>right</w:t>
      </w:r>
      <w:proofErr w:type="gramEnd"/>
    </w:p>
    <w:p w:rsidRPr="00325CC7" w:rsidR="00214AD3" w:rsidP="00325CC7" w:rsidRDefault="00214AD3" w14:paraId="09C3FD7A" w14:textId="09B9F8EF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325CC7">
        <w:rPr>
          <w:rFonts w:ascii="Arial" w:hAnsi="Arial" w:cs="Arial"/>
          <w:bCs/>
        </w:rPr>
        <w:t xml:space="preserve">Always </w:t>
      </w:r>
      <w:r w:rsidR="008F5FF0">
        <w:rPr>
          <w:rFonts w:ascii="Arial" w:hAnsi="Arial" w:cs="Arial"/>
          <w:bCs/>
        </w:rPr>
        <w:t>demonstrate the Selwood values when</w:t>
      </w:r>
      <w:r w:rsidRPr="00325CC7">
        <w:rPr>
          <w:rFonts w:ascii="Arial" w:hAnsi="Arial" w:cs="Arial"/>
          <w:bCs/>
        </w:rPr>
        <w:t xml:space="preserve"> representing Selwood Ltd</w:t>
      </w:r>
      <w:r w:rsidR="008F5FF0">
        <w:rPr>
          <w:rFonts w:ascii="Arial" w:hAnsi="Arial" w:cs="Arial"/>
          <w:bCs/>
        </w:rPr>
        <w:t>,</w:t>
      </w:r>
      <w:r w:rsidRPr="00325CC7">
        <w:rPr>
          <w:rFonts w:ascii="Arial" w:hAnsi="Arial" w:cs="Arial"/>
          <w:bCs/>
        </w:rPr>
        <w:t xml:space="preserve"> whe</w:t>
      </w:r>
      <w:r w:rsidR="008F5FF0">
        <w:rPr>
          <w:rFonts w:ascii="Arial" w:hAnsi="Arial" w:cs="Arial"/>
          <w:bCs/>
        </w:rPr>
        <w:t>ther at work or whilst</w:t>
      </w:r>
      <w:r w:rsidRPr="00325CC7">
        <w:rPr>
          <w:rFonts w:ascii="Arial" w:hAnsi="Arial" w:cs="Arial"/>
          <w:bCs/>
        </w:rPr>
        <w:t xml:space="preserve"> attending </w:t>
      </w:r>
      <w:r w:rsidRPr="00325CC7" w:rsidR="00B76E56">
        <w:rPr>
          <w:rFonts w:ascii="Arial" w:hAnsi="Arial" w:cs="Arial"/>
          <w:bCs/>
        </w:rPr>
        <w:t>college.</w:t>
      </w:r>
    </w:p>
    <w:p w:rsidRPr="00325CC7" w:rsidR="00214AD3" w:rsidP="00325CC7" w:rsidRDefault="008F5FF0" w14:paraId="3EDFE3E6" w14:textId="4C187981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B40DA0">
        <w:rPr>
          <w:rFonts w:ascii="Arial" w:hAnsi="Arial" w:eastAsia="Times New Roman" w:cs="Arial"/>
          <w:szCs w:val="20"/>
        </w:rPr>
        <w:t xml:space="preserve">Interact and work collaboratively with all levels </w:t>
      </w:r>
      <w:r>
        <w:rPr>
          <w:rFonts w:ascii="Arial" w:hAnsi="Arial" w:eastAsia="Times New Roman" w:cs="Arial"/>
          <w:szCs w:val="20"/>
        </w:rPr>
        <w:t xml:space="preserve">of </w:t>
      </w:r>
      <w:r w:rsidRPr="00325CC7" w:rsidR="006930E1">
        <w:rPr>
          <w:rFonts w:ascii="Arial" w:hAnsi="Arial" w:cs="Arial"/>
          <w:bCs/>
        </w:rPr>
        <w:t xml:space="preserve">Selwood </w:t>
      </w:r>
      <w:r w:rsidRPr="00325CC7" w:rsidR="00214AD3">
        <w:rPr>
          <w:rFonts w:ascii="Arial" w:hAnsi="Arial" w:cs="Arial"/>
          <w:bCs/>
        </w:rPr>
        <w:t>staff</w:t>
      </w:r>
      <w:r w:rsidR="00C74104">
        <w:rPr>
          <w:rFonts w:ascii="Arial" w:hAnsi="Arial" w:cs="Arial"/>
          <w:bCs/>
        </w:rPr>
        <w:t xml:space="preserve"> to achieve all agreed outcomes</w:t>
      </w:r>
      <w:r w:rsidRPr="00325CC7" w:rsidR="00214AD3">
        <w:rPr>
          <w:rFonts w:ascii="Arial" w:hAnsi="Arial" w:cs="Arial"/>
          <w:bCs/>
        </w:rPr>
        <w:t>.</w:t>
      </w:r>
    </w:p>
    <w:p w:rsidRPr="00325CC7" w:rsidR="00214AD3" w:rsidP="00325CC7" w:rsidRDefault="00C74104" w14:paraId="0470D65D" w14:textId="3F977435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Demonstrate initiative and not wait for </w:t>
      </w:r>
      <w:r w:rsidR="00B26BD7">
        <w:rPr>
          <w:rFonts w:ascii="Arial" w:hAnsi="Arial" w:cs="Arial"/>
          <w:bCs/>
        </w:rPr>
        <w:t>instruction when seeing som</w:t>
      </w:r>
      <w:r w:rsidR="00541832">
        <w:rPr>
          <w:rFonts w:ascii="Arial" w:hAnsi="Arial" w:cs="Arial"/>
          <w:bCs/>
        </w:rPr>
        <w:t>ething needs to be done</w:t>
      </w:r>
      <w:r w:rsidRPr="00325CC7" w:rsidR="00214AD3">
        <w:rPr>
          <w:rFonts w:ascii="Arial" w:hAnsi="Arial" w:cs="Arial"/>
          <w:bCs/>
        </w:rPr>
        <w:t xml:space="preserve"> whilst maintaining a methodical, attention to detail.</w:t>
      </w:r>
    </w:p>
    <w:p w:rsidR="00325CC7" w:rsidP="00325CC7" w:rsidRDefault="00541832" w14:paraId="248E2297" w14:textId="52F32270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Demonstrate a f</w:t>
      </w:r>
      <w:r w:rsidRPr="00325CC7" w:rsidR="00214AD3">
        <w:rPr>
          <w:rFonts w:ascii="Arial" w:hAnsi="Arial" w:cs="Arial"/>
          <w:bCs/>
        </w:rPr>
        <w:t xml:space="preserve">lexibility </w:t>
      </w:r>
      <w:r>
        <w:rPr>
          <w:rFonts w:ascii="Arial" w:hAnsi="Arial" w:cs="Arial"/>
          <w:bCs/>
        </w:rPr>
        <w:t xml:space="preserve">in </w:t>
      </w:r>
      <w:r w:rsidRPr="00325CC7">
        <w:rPr>
          <w:rFonts w:ascii="Arial" w:hAnsi="Arial" w:cs="Arial"/>
          <w:bCs/>
        </w:rPr>
        <w:t>understand</w:t>
      </w:r>
      <w:r>
        <w:rPr>
          <w:rFonts w:ascii="Arial" w:hAnsi="Arial" w:cs="Arial"/>
          <w:bCs/>
        </w:rPr>
        <w:t>ing</w:t>
      </w:r>
      <w:r w:rsidRPr="00325CC7">
        <w:rPr>
          <w:rFonts w:ascii="Arial" w:hAnsi="Arial" w:cs="Arial"/>
          <w:bCs/>
        </w:rPr>
        <w:t xml:space="preserve"> the requirements of all stakeholders</w:t>
      </w:r>
      <w:r w:rsidRPr="00325CC7" w:rsidR="00214AD3">
        <w:rPr>
          <w:rFonts w:ascii="Arial" w:hAnsi="Arial" w:cs="Arial"/>
          <w:bCs/>
        </w:rPr>
        <w:t xml:space="preserve"> </w:t>
      </w:r>
      <w:r w:rsidRPr="00325CC7">
        <w:rPr>
          <w:rFonts w:ascii="Arial" w:hAnsi="Arial" w:cs="Arial"/>
          <w:bCs/>
        </w:rPr>
        <w:t xml:space="preserve">to </w:t>
      </w:r>
      <w:r w:rsidRPr="00325CC7" w:rsidR="00214AD3">
        <w:rPr>
          <w:rFonts w:ascii="Arial" w:hAnsi="Arial" w:cs="Arial"/>
          <w:bCs/>
        </w:rPr>
        <w:t>support the business whil</w:t>
      </w:r>
      <w:r>
        <w:rPr>
          <w:rFonts w:ascii="Arial" w:hAnsi="Arial" w:cs="Arial"/>
          <w:bCs/>
        </w:rPr>
        <w:t>st</w:t>
      </w:r>
      <w:r w:rsidRPr="00325CC7" w:rsidR="00214AD3">
        <w:rPr>
          <w:rFonts w:ascii="Arial" w:hAnsi="Arial" w:cs="Arial"/>
          <w:bCs/>
        </w:rPr>
        <w:t xml:space="preserve"> maintaining a safe environment for all.</w:t>
      </w:r>
    </w:p>
    <w:p w:rsidRPr="00325CC7" w:rsidR="00325CC7" w:rsidP="00325CC7" w:rsidRDefault="008F776B" w14:paraId="670AFA24" w14:textId="5E2C89CB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eastAsia="Tahoma" w:cs="Arial"/>
          <w:color w:val="000000"/>
          <w:lang w:val="en-US"/>
        </w:rPr>
        <w:t>C</w:t>
      </w:r>
      <w:r w:rsidRPr="00325CC7" w:rsidR="00B76E56">
        <w:rPr>
          <w:rFonts w:ascii="Arial" w:hAnsi="Arial" w:eastAsia="Tahoma" w:cs="Arial"/>
          <w:color w:val="000000"/>
          <w:lang w:val="en-US"/>
        </w:rPr>
        <w:t>omply</w:t>
      </w:r>
      <w:r w:rsidRPr="00325CC7" w:rsidR="006930E1">
        <w:rPr>
          <w:rFonts w:ascii="Arial" w:hAnsi="Arial" w:eastAsia="Tahoma" w:cs="Arial"/>
          <w:color w:val="000000"/>
          <w:lang w:val="en-US"/>
        </w:rPr>
        <w:t xml:space="preserve"> with Company policies, rules, and </w:t>
      </w:r>
      <w:r w:rsidRPr="00325CC7" w:rsidR="00B76E56">
        <w:rPr>
          <w:rFonts w:ascii="Arial" w:hAnsi="Arial" w:eastAsia="Tahoma" w:cs="Arial"/>
          <w:color w:val="000000"/>
          <w:lang w:val="en-US"/>
        </w:rPr>
        <w:t>procedures</w:t>
      </w:r>
      <w:r>
        <w:rPr>
          <w:rFonts w:ascii="Arial" w:hAnsi="Arial" w:eastAsia="Tahoma" w:cs="Arial"/>
          <w:color w:val="000000"/>
          <w:lang w:val="en-US"/>
        </w:rPr>
        <w:t xml:space="preserve"> </w:t>
      </w:r>
      <w:proofErr w:type="gramStart"/>
      <w:r>
        <w:rPr>
          <w:rFonts w:ascii="Arial" w:hAnsi="Arial" w:eastAsia="Tahoma" w:cs="Arial"/>
          <w:color w:val="000000"/>
          <w:lang w:val="en-US"/>
        </w:rPr>
        <w:t>at all times</w:t>
      </w:r>
      <w:proofErr w:type="gramEnd"/>
      <w:r w:rsidRPr="00325CC7" w:rsidR="00B76E56">
        <w:rPr>
          <w:rFonts w:ascii="Arial" w:hAnsi="Arial" w:eastAsia="Tahoma" w:cs="Arial"/>
          <w:color w:val="000000"/>
          <w:lang w:val="en-US"/>
        </w:rPr>
        <w:t>.</w:t>
      </w:r>
    </w:p>
    <w:p w:rsidRPr="00325CC7" w:rsidR="006930E1" w:rsidP="00325CC7" w:rsidRDefault="008F776B" w14:paraId="6B598C58" w14:textId="744373F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eastAsia="Tahoma" w:cs="Arial"/>
          <w:color w:val="000000"/>
          <w:lang w:val="en-US"/>
        </w:rPr>
        <w:lastRenderedPageBreak/>
        <w:t>C</w:t>
      </w:r>
      <w:r w:rsidRPr="00325CC7" w:rsidR="006930E1">
        <w:rPr>
          <w:rFonts w:ascii="Arial" w:hAnsi="Arial" w:eastAsia="Tahoma" w:cs="Arial"/>
          <w:color w:val="000000"/>
          <w:lang w:val="en-US"/>
        </w:rPr>
        <w:t>omply with relevant legislation, regulations, and standards, including, but not limited to health, safety, environment, quality, and data protection, in respect of your role and employment with the Company.</w:t>
      </w:r>
    </w:p>
    <w:p w:rsidRPr="00325CC7" w:rsidR="00214AD3" w:rsidP="00214AD3" w:rsidRDefault="00214AD3" w14:paraId="6885730F" w14:textId="1D4E4DC5">
      <w:pPr>
        <w:pStyle w:val="ListParagraph"/>
        <w:jc w:val="both"/>
        <w:rPr>
          <w:rFonts w:ascii="Arial" w:hAnsi="Arial" w:cs="Arial"/>
          <w:bCs/>
        </w:rPr>
      </w:pPr>
    </w:p>
    <w:p w:rsidR="006930E1" w:rsidP="00AF546F" w:rsidRDefault="00B76E56" w14:paraId="09D45D4C" w14:textId="63772C36">
      <w:pPr>
        <w:jc w:val="both"/>
        <w:rPr>
          <w:rFonts w:ascii="Arial" w:hAnsi="Arial" w:cs="Arial"/>
          <w:bCs/>
        </w:rPr>
      </w:pPr>
      <w:r w:rsidRPr="00325CC7">
        <w:rPr>
          <w:rFonts w:ascii="Arial" w:hAnsi="Arial" w:cs="Arial"/>
          <w:bCs/>
        </w:rPr>
        <w:t>The main responsibilities are outlined above.  This is not a definitive list and other tasks/activities may be necessary as the Company’s commercial activities require.</w:t>
      </w:r>
    </w:p>
    <w:p w:rsidR="00AF546F" w:rsidP="00AF546F" w:rsidRDefault="00AF546F" w14:paraId="767648B3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Pr="005E662B" w:rsidR="006930E1" w:rsidP="006930E1" w:rsidRDefault="006930E1" w14:paraId="4908C230" w14:textId="77777777">
      <w:pPr>
        <w:spacing w:before="96" w:beforeLines="40" w:after="96" w:afterLines="40" w:line="276" w:lineRule="auto"/>
        <w:rPr>
          <w:rFonts w:ascii="Arial" w:hAnsi="Arial" w:cs="Arial"/>
          <w:b/>
          <w:sz w:val="24"/>
          <w:u w:val="single"/>
        </w:rPr>
      </w:pPr>
      <w:r w:rsidRPr="005E662B">
        <w:rPr>
          <w:rFonts w:ascii="Arial" w:hAnsi="Arial" w:cs="Arial"/>
          <w:b/>
          <w:sz w:val="24"/>
          <w:u w:val="single"/>
        </w:rPr>
        <w:t>Quality, Health, Safety, Environment</w:t>
      </w:r>
    </w:p>
    <w:p w:rsidR="00325CC7" w:rsidP="00325CC7" w:rsidRDefault="006930E1" w14:paraId="5C1CD876" w14:textId="77777777">
      <w:pPr>
        <w:pStyle w:val="ListParagraph"/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  <w:bCs/>
        </w:rPr>
      </w:pPr>
      <w:r w:rsidRPr="00325CC7">
        <w:rPr>
          <w:rFonts w:ascii="Arial" w:hAnsi="Arial" w:cs="Arial"/>
          <w:bCs/>
        </w:rPr>
        <w:t>Understanding of all SHEQ requirements to uphold high levels of safety adhering to all safety legislation, ensuring staff and visitors are kept safe.</w:t>
      </w:r>
    </w:p>
    <w:p w:rsidRPr="00325CC7" w:rsidR="006930E1" w:rsidP="00325CC7" w:rsidRDefault="006930E1" w14:paraId="700E8606" w14:textId="66837498">
      <w:pPr>
        <w:pStyle w:val="ListParagraph"/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  <w:bCs/>
        </w:rPr>
      </w:pPr>
      <w:r w:rsidRPr="00325CC7">
        <w:rPr>
          <w:rFonts w:ascii="Arial" w:hAnsi="Arial" w:eastAsia="Tahoma" w:cs="Arial"/>
          <w:color w:val="000000"/>
          <w:spacing w:val="3"/>
          <w:lang w:val="en-US"/>
        </w:rPr>
        <w:t xml:space="preserve">Carry out all work to the standards </w:t>
      </w:r>
      <w:r w:rsidRPr="00325CC7" w:rsidR="00B76E56">
        <w:rPr>
          <w:rFonts w:ascii="Arial" w:hAnsi="Arial" w:eastAsia="Tahoma" w:cs="Arial"/>
          <w:color w:val="000000"/>
          <w:spacing w:val="3"/>
          <w:lang w:val="en-US"/>
        </w:rPr>
        <w:t>required.</w:t>
      </w:r>
    </w:p>
    <w:p w:rsidR="00325CC7" w:rsidP="00325CC7" w:rsidRDefault="006930E1" w14:paraId="343F2645" w14:textId="77777777">
      <w:pPr>
        <w:pStyle w:val="ListParagraph"/>
        <w:numPr>
          <w:ilvl w:val="0"/>
          <w:numId w:val="20"/>
        </w:numPr>
        <w:spacing w:before="120" w:after="0" w:line="240" w:lineRule="auto"/>
        <w:ind w:left="714" w:hanging="357"/>
        <w:rPr>
          <w:rFonts w:ascii="Arial" w:hAnsi="Arial" w:cs="Arial"/>
          <w:bCs/>
        </w:rPr>
      </w:pPr>
      <w:r w:rsidRPr="00325CC7">
        <w:rPr>
          <w:rFonts w:ascii="Arial" w:hAnsi="Arial" w:cs="Arial"/>
          <w:bCs/>
        </w:rPr>
        <w:t xml:space="preserve">Learn and adhere to Company systems, policies, and </w:t>
      </w:r>
      <w:r w:rsidRPr="00325CC7" w:rsidR="00B76E56">
        <w:rPr>
          <w:rFonts w:ascii="Arial" w:hAnsi="Arial" w:cs="Arial"/>
          <w:bCs/>
        </w:rPr>
        <w:t>procedures.</w:t>
      </w:r>
      <w:r w:rsidRPr="00325CC7">
        <w:rPr>
          <w:rFonts w:ascii="Arial" w:hAnsi="Arial" w:cs="Arial"/>
          <w:bCs/>
        </w:rPr>
        <w:t xml:space="preserve"> </w:t>
      </w:r>
    </w:p>
    <w:p w:rsidRPr="00325CC7" w:rsidR="006930E1" w:rsidP="00325CC7" w:rsidRDefault="008E6FA8" w14:paraId="2B59BF87" w14:textId="0CF0417F">
      <w:pPr>
        <w:pStyle w:val="ListParagraph"/>
        <w:numPr>
          <w:ilvl w:val="0"/>
          <w:numId w:val="20"/>
        </w:numPr>
        <w:spacing w:before="120" w:after="0"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Demonstrate an understanding of</w:t>
      </w:r>
      <w:r w:rsidRPr="00325CC7" w:rsidR="006930E1">
        <w:rPr>
          <w:rFonts w:ascii="Arial" w:hAnsi="Arial" w:cs="Arial"/>
          <w:bCs/>
        </w:rPr>
        <w:t xml:space="preserve"> relevant Company safe systems of work and carry out all tasks in line with </w:t>
      </w:r>
      <w:r w:rsidRPr="00325CC7" w:rsidR="00B76E56">
        <w:rPr>
          <w:rFonts w:ascii="Arial" w:hAnsi="Arial" w:cs="Arial"/>
          <w:bCs/>
        </w:rPr>
        <w:t>these to</w:t>
      </w:r>
      <w:r w:rsidRPr="00325CC7" w:rsidR="006930E1">
        <w:rPr>
          <w:rFonts w:ascii="Arial" w:hAnsi="Arial" w:cs="Arial"/>
          <w:bCs/>
        </w:rPr>
        <w:t xml:space="preserve"> minimise risk of harm to yourself and other personnel</w:t>
      </w:r>
      <w:r w:rsidRPr="00325CC7" w:rsidR="00325CC7">
        <w:rPr>
          <w:rFonts w:ascii="Arial" w:hAnsi="Arial" w:cs="Arial"/>
          <w:bCs/>
        </w:rPr>
        <w:t>.</w:t>
      </w:r>
    </w:p>
    <w:p w:rsidRPr="00325CC7" w:rsidR="006930E1" w:rsidP="00325CC7" w:rsidRDefault="006930E1" w14:paraId="2D157017" w14:textId="7E9BAB2A">
      <w:pPr>
        <w:pStyle w:val="ListParagraph"/>
        <w:numPr>
          <w:ilvl w:val="0"/>
          <w:numId w:val="20"/>
        </w:numPr>
        <w:spacing w:before="120" w:after="0" w:line="240" w:lineRule="auto"/>
        <w:rPr>
          <w:rFonts w:ascii="Arial" w:hAnsi="Arial" w:cs="Arial"/>
          <w:bCs/>
        </w:rPr>
      </w:pPr>
      <w:r w:rsidRPr="00325CC7">
        <w:rPr>
          <w:rFonts w:ascii="Arial" w:hAnsi="Arial" w:cs="Arial"/>
          <w:bCs/>
        </w:rPr>
        <w:t>Ensure any waste materials are appropriately and safely disposed of where relevant to your role</w:t>
      </w:r>
      <w:r w:rsidRPr="00325CC7" w:rsidR="00B76E56">
        <w:rPr>
          <w:rFonts w:ascii="Arial" w:hAnsi="Arial" w:cs="Arial"/>
          <w:bCs/>
        </w:rPr>
        <w:t xml:space="preserve"> and company procedures are followed. </w:t>
      </w:r>
    </w:p>
    <w:p w:rsidRPr="00325CC7" w:rsidR="006930E1" w:rsidP="00325CC7" w:rsidRDefault="006930E1" w14:paraId="2A79F83A" w14:textId="179686BB">
      <w:pPr>
        <w:pStyle w:val="ListParagraph"/>
        <w:numPr>
          <w:ilvl w:val="0"/>
          <w:numId w:val="20"/>
        </w:numPr>
        <w:spacing w:before="120" w:after="0" w:line="240" w:lineRule="auto"/>
        <w:ind w:left="714" w:hanging="357"/>
        <w:rPr>
          <w:rFonts w:ascii="Arial" w:hAnsi="Arial" w:cs="Arial"/>
          <w:bCs/>
        </w:rPr>
      </w:pPr>
      <w:r w:rsidRPr="00325CC7">
        <w:rPr>
          <w:rFonts w:ascii="Arial" w:hAnsi="Arial" w:cs="Arial"/>
          <w:bCs/>
        </w:rPr>
        <w:t xml:space="preserve">Ensure that work areas are </w:t>
      </w:r>
      <w:r w:rsidRPr="00325CC7" w:rsidR="00B76E56">
        <w:rPr>
          <w:rFonts w:ascii="Arial" w:hAnsi="Arial" w:cs="Arial"/>
          <w:bCs/>
        </w:rPr>
        <w:t>always kept tidy</w:t>
      </w:r>
      <w:r w:rsidR="008E6FA8">
        <w:rPr>
          <w:rFonts w:ascii="Arial" w:hAnsi="Arial" w:cs="Arial"/>
          <w:bCs/>
        </w:rPr>
        <w:t xml:space="preserve"> to an agreed standard</w:t>
      </w:r>
      <w:r w:rsidRPr="00325CC7">
        <w:rPr>
          <w:rFonts w:ascii="Arial" w:hAnsi="Arial" w:cs="Arial"/>
          <w:bCs/>
        </w:rPr>
        <w:t>.</w:t>
      </w:r>
    </w:p>
    <w:p w:rsidRPr="002C2FB9" w:rsidR="006930E1" w:rsidP="00214AD3" w:rsidRDefault="006930E1" w14:paraId="40A1A7AA" w14:textId="77777777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</w:p>
    <w:p w:rsidR="00412B12" w:rsidP="003945D8" w:rsidRDefault="00412B12" w14:paraId="2B197135" w14:textId="77777777">
      <w:pPr>
        <w:rPr>
          <w:rFonts w:ascii="Arial" w:hAnsi="Arial" w:cs="Arial"/>
          <w:b/>
          <w:sz w:val="24"/>
          <w:szCs w:val="32"/>
        </w:rPr>
      </w:pPr>
    </w:p>
    <w:p w:rsidR="003945D8" w:rsidP="003945D8" w:rsidRDefault="003945D8" w14:paraId="07ECF210" w14:textId="7B4C1B45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QUALIFICATIONS &amp; EXPERIENCE:</w:t>
      </w:r>
    </w:p>
    <w:p w:rsidRPr="00B434B2" w:rsidR="00214AD3" w:rsidP="00214AD3" w:rsidRDefault="00C36D5D" w14:paraId="487595DB" w14:textId="5B877A9A">
      <w:pPr>
        <w:shd w:val="clear" w:color="auto" w:fill="FFFFFF"/>
        <w:spacing w:before="100" w:beforeAutospacing="1" w:after="100" w:afterAutospacing="1" w:line="240" w:lineRule="auto"/>
        <w:rPr>
          <w:rStyle w:val="Strong"/>
          <w:rFonts w:ascii="Segoe UI" w:hAnsi="Segoe UI" w:eastAsia="Times New Roman" w:cs="Segoe UI"/>
          <w:b w:val="0"/>
          <w:bCs w:val="0"/>
          <w:color w:val="242424"/>
          <w:sz w:val="24"/>
          <w:szCs w:val="24"/>
          <w:lang w:eastAsia="en-GB"/>
        </w:rPr>
      </w:pPr>
      <w:r>
        <w:rPr>
          <w:rStyle w:val="Strong"/>
          <w:rFonts w:ascii="Arial" w:hAnsi="Arial" w:cs="Arial"/>
          <w:color w:val="282A2A"/>
          <w:sz w:val="24"/>
          <w:szCs w:val="24"/>
          <w:shd w:val="clear" w:color="auto" w:fill="FFFFFF"/>
        </w:rPr>
        <w:t>Essential</w:t>
      </w:r>
    </w:p>
    <w:p w:rsidRPr="00C36D5D" w:rsidR="00C36D5D" w:rsidP="1CE2718C" w:rsidRDefault="00CF372C" w14:paraId="7991F220" w14:textId="5BB37ED9">
      <w:pPr>
        <w:pStyle w:val="ListParagraph"/>
        <w:numPr>
          <w:ilvl w:val="0"/>
          <w:numId w:val="22"/>
        </w:numPr>
        <w:suppressLineNumbers w:val="0"/>
        <w:shd w:val="clear" w:color="auto" w:fill="FFFFFF" w:themeFill="background1"/>
        <w:bidi w:val="0"/>
        <w:spacing w:beforeAutospacing="on" w:afterAutospacing="on" w:line="240" w:lineRule="auto"/>
        <w:ind w:left="714" w:right="0" w:hanging="357"/>
        <w:jc w:val="left"/>
        <w:rPr>
          <w:rFonts w:ascii="Arial" w:hAnsi="Arial" w:cs="Arial"/>
          <w:color w:val="0B0C0C"/>
        </w:rPr>
      </w:pPr>
      <w:r w:rsidRPr="00C36D5D" w:rsidR="00CF372C">
        <w:rPr>
          <w:rFonts w:ascii="Arial" w:hAnsi="Arial" w:cs="Arial"/>
          <w:color w:val="0B0C0C"/>
          <w:shd w:val="clear" w:color="auto" w:fill="FFFFFF"/>
        </w:rPr>
        <w:t>G</w:t>
      </w:r>
      <w:r w:rsidRPr="1CE2718C" w:rsidR="00CF372C">
        <w:rPr>
          <w:rFonts w:ascii="Arial" w:hAnsi="Arial" w:eastAsia="Calibri" w:cs="Arial" w:asciiTheme="minorAscii" w:hAnsiTheme="minorAscii" w:eastAsiaTheme="minorAscii" w:cstheme="minorBidi"/>
          <w:color w:val="0B0C0C"/>
          <w:sz w:val="22"/>
          <w:szCs w:val="22"/>
          <w:lang w:eastAsia="en-US" w:bidi="ar-SA"/>
        </w:rPr>
        <w:t>CSE or equivalent English Language (Grade 4)</w:t>
      </w:r>
    </w:p>
    <w:p w:rsidRPr="00AF546F" w:rsidR="00C36D5D" w:rsidP="1CE2718C" w:rsidRDefault="00CF372C" w14:textId="6DC8B3CA" w14:paraId="641BF546">
      <w:pPr>
        <w:pStyle w:val="ListParagraph"/>
        <w:numPr>
          <w:ilvl w:val="0"/>
          <w:numId w:val="22"/>
        </w:numPr>
        <w:suppressLineNumbers w:val="0"/>
        <w:shd w:val="clear" w:color="auto" w:fill="FFFFFF" w:themeFill="background1"/>
        <w:bidi w:val="0"/>
        <w:spacing w:beforeAutospacing="on" w:afterAutospacing="on" w:line="240" w:lineRule="auto"/>
        <w:ind w:left="714" w:right="0" w:hanging="357"/>
        <w:jc w:val="left"/>
        <w:rPr>
          <w:rFonts w:ascii="Arial" w:hAnsi="Arial" w:cs="Arial"/>
          <w:color w:val="0B0C0C"/>
        </w:rPr>
      </w:pPr>
      <w:r w:rsidRPr="1CE2718C" w:rsidR="00CF372C">
        <w:rPr>
          <w:rFonts w:ascii="Arial" w:hAnsi="Arial" w:cs="Arial"/>
          <w:color w:val="0B0C0C"/>
        </w:rPr>
        <w:t xml:space="preserve">GCS</w:t>
      </w:r>
      <w:r w:rsidRPr="1CE2718C" w:rsidR="00CF372C">
        <w:rPr>
          <w:rFonts w:ascii="Arial" w:hAnsi="Arial" w:cs="Arial"/>
          <w:color w:val="0B0C0C"/>
        </w:rPr>
        <w:t xml:space="preserve">E or equivalent Maths (Grade </w:t>
      </w:r>
      <w:r w:rsidRPr="1CE2718C" w:rsidR="00BE2A7F">
        <w:rPr>
          <w:rFonts w:ascii="Arial" w:hAnsi="Arial" w:cs="Arial"/>
          <w:color w:val="0B0C0C"/>
        </w:rPr>
        <w:t>5</w:t>
      </w:r>
      <w:r w:rsidRPr="1CE2718C" w:rsidR="00CF372C">
        <w:rPr>
          <w:rFonts w:ascii="Arial" w:hAnsi="Arial" w:cs="Arial"/>
          <w:color w:val="0B0C0C"/>
        </w:rPr>
        <w:t>)</w:t>
      </w:r>
    </w:p>
    <w:p w:rsidR="72E8DB25" w:rsidP="1CE2718C" w:rsidRDefault="72E8DB25" w14:paraId="4E90A412" w14:textId="2714F46D">
      <w:pPr>
        <w:pStyle w:val="ListParagraph"/>
        <w:numPr>
          <w:ilvl w:val="0"/>
          <w:numId w:val="22"/>
        </w:numPr>
        <w:suppressLineNumbers w:val="0"/>
        <w:shd w:val="clear" w:color="auto" w:fill="FFFFFF" w:themeFill="background1"/>
        <w:bidi w:val="0"/>
        <w:spacing w:beforeAutospacing="on" w:afterAutospacing="on" w:line="240" w:lineRule="auto"/>
        <w:ind w:left="714" w:right="0" w:hanging="357"/>
        <w:jc w:val="left"/>
        <w:rPr>
          <w:rFonts w:ascii="Arial" w:hAnsi="Arial" w:cs="Arial"/>
          <w:noProof w:val="0"/>
          <w:color w:val="0B0C0C"/>
          <w:lang w:val="en-GB"/>
        </w:rPr>
      </w:pPr>
      <w:r w:rsidRPr="1CE2718C" w:rsidR="72E8DB25">
        <w:rPr>
          <w:rFonts w:ascii="Arial" w:hAnsi="Arial" w:cs="Arial"/>
          <w:noProof w:val="0"/>
          <w:color w:val="0B0C0C"/>
          <w:lang w:val="en-GB"/>
        </w:rPr>
        <w:t>Willing to study towards an AAT qualification (or equivalent)</w:t>
      </w:r>
      <w:bookmarkStart w:name="_Hlk119587669" w:id="0"/>
    </w:p>
    <w:p w:rsidRPr="00AF546F" w:rsidR="0067099B" w:rsidP="00C36D5D" w:rsidRDefault="0067099B" w14:paraId="073329F4" w14:textId="5C7327A3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Arial" w:hAnsi="Arial" w:eastAsia="Times New Roman" w:cs="Arial"/>
          <w:color w:val="242424"/>
          <w:lang w:eastAsia="en-GB"/>
        </w:rPr>
      </w:pPr>
      <w:r w:rsidRPr="00AF546F">
        <w:rPr>
          <w:rFonts w:ascii="Arial" w:hAnsi="Arial" w:cs="Arial"/>
          <w:color w:val="0B0C0C"/>
          <w:shd w:val="clear" w:color="auto" w:fill="FFFFFF"/>
        </w:rPr>
        <w:t xml:space="preserve">Good IT skills including familiarity with Excel and other Microsoft </w:t>
      </w:r>
      <w:proofErr w:type="gramStart"/>
      <w:r w:rsidRPr="00AF546F">
        <w:rPr>
          <w:rFonts w:ascii="Arial" w:hAnsi="Arial" w:cs="Arial"/>
          <w:color w:val="0B0C0C"/>
          <w:shd w:val="clear" w:color="auto" w:fill="FFFFFF"/>
        </w:rPr>
        <w:t>products</w:t>
      </w:r>
      <w:proofErr w:type="gramEnd"/>
    </w:p>
    <w:p w:rsidRPr="00C36D5D" w:rsidR="00C36D5D" w:rsidP="00C36D5D" w:rsidRDefault="00C36D5D" w14:paraId="54FE0A69" w14:textId="4D8F9269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Arial" w:hAnsi="Arial" w:eastAsia="Times New Roman" w:cs="Arial"/>
          <w:color w:val="242424"/>
          <w:lang w:eastAsia="en-GB"/>
        </w:rPr>
      </w:pPr>
      <w:r w:rsidRPr="00C36D5D">
        <w:rPr>
          <w:rFonts w:ascii="Arial" w:hAnsi="Arial" w:cs="Arial"/>
          <w:color w:val="0B0C0C"/>
        </w:rPr>
        <w:t xml:space="preserve">Learning Agility </w:t>
      </w:r>
      <w:r w:rsidRPr="00C36D5D">
        <w:rPr>
          <w:rFonts w:ascii="Arial" w:hAnsi="Arial" w:eastAsia="Times New Roman" w:cs="Arial"/>
          <w:color w:val="242424"/>
          <w:lang w:eastAsia="en-GB"/>
        </w:rPr>
        <w:t xml:space="preserve">– </w:t>
      </w:r>
      <w:r w:rsidRPr="008F776B" w:rsidR="008F776B">
        <w:rPr>
          <w:rFonts w:ascii="Arial" w:hAnsi="Arial" w:eastAsia="Times New Roman" w:cs="Arial"/>
          <w:color w:val="242424"/>
          <w:lang w:eastAsia="en-GB"/>
        </w:rPr>
        <w:t>knowing how to learn — knowing what to do when you don't know what to do. It's about learning from experience and applying it in new ways, adapting to new circumstances and opportunities</w:t>
      </w:r>
      <w:r w:rsidRPr="00C36D5D" w:rsidR="00214AD3">
        <w:rPr>
          <w:rFonts w:ascii="Arial" w:hAnsi="Arial" w:eastAsia="Times New Roman" w:cs="Arial"/>
          <w:color w:val="242424"/>
          <w:lang w:eastAsia="en-GB"/>
        </w:rPr>
        <w:t>.</w:t>
      </w:r>
    </w:p>
    <w:p w:rsidR="00C36D5D" w:rsidP="00C36D5D" w:rsidRDefault="00214AD3" w14:paraId="1579AC48" w14:textId="77777777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Arial" w:hAnsi="Arial" w:eastAsia="Times New Roman" w:cs="Arial"/>
          <w:color w:val="242424"/>
          <w:lang w:eastAsia="en-GB"/>
        </w:rPr>
      </w:pPr>
      <w:r w:rsidRPr="00C36D5D">
        <w:rPr>
          <w:rFonts w:ascii="Arial" w:hAnsi="Arial" w:eastAsia="Times New Roman" w:cs="Arial"/>
          <w:color w:val="242424"/>
          <w:lang w:eastAsia="en-GB"/>
        </w:rPr>
        <w:t xml:space="preserve">Ability to handle </w:t>
      </w:r>
      <w:r w:rsidRPr="00C36D5D" w:rsidR="001601C9">
        <w:rPr>
          <w:rFonts w:ascii="Arial" w:hAnsi="Arial" w:eastAsia="Times New Roman" w:cs="Arial"/>
          <w:color w:val="242424"/>
          <w:lang w:eastAsia="en-GB"/>
        </w:rPr>
        <w:t>constructive feedback</w:t>
      </w:r>
      <w:r w:rsidRPr="00C36D5D">
        <w:rPr>
          <w:rFonts w:ascii="Arial" w:hAnsi="Arial" w:eastAsia="Times New Roman" w:cs="Arial"/>
          <w:color w:val="242424"/>
          <w:lang w:eastAsia="en-GB"/>
        </w:rPr>
        <w:t xml:space="preserve"> and guidance appropriately.</w:t>
      </w:r>
    </w:p>
    <w:p w:rsidRPr="00C36D5D" w:rsidR="00214AD3" w:rsidP="00C36D5D" w:rsidRDefault="003B1DC0" w14:paraId="0DAADEDC" w14:textId="1F7645A7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Arial" w:hAnsi="Arial" w:eastAsia="Times New Roman" w:cs="Arial"/>
          <w:color w:val="242424"/>
          <w:lang w:eastAsia="en-GB"/>
        </w:rPr>
      </w:pPr>
      <w:r>
        <w:rPr>
          <w:rFonts w:ascii="Arial" w:hAnsi="Arial" w:eastAsia="Times New Roman" w:cs="Arial"/>
          <w:color w:val="242424"/>
          <w:lang w:eastAsia="en-GB"/>
        </w:rPr>
        <w:t>P</w:t>
      </w:r>
      <w:r w:rsidRPr="00C36D5D" w:rsidR="00214AD3">
        <w:rPr>
          <w:rFonts w:ascii="Arial" w:hAnsi="Arial" w:eastAsia="Times New Roman" w:cs="Arial"/>
          <w:color w:val="242424"/>
          <w:lang w:eastAsia="en-GB"/>
        </w:rPr>
        <w:t xml:space="preserve">ossess </w:t>
      </w:r>
      <w:r w:rsidRPr="00C36D5D" w:rsidR="00C36D5D">
        <w:rPr>
          <w:rFonts w:ascii="Arial" w:hAnsi="Arial" w:eastAsia="Calibri" w:cs="Arial"/>
          <w:bCs/>
        </w:rPr>
        <w:t>excellent interpersonal and communication skills</w:t>
      </w:r>
      <w:r w:rsidR="00313DB9">
        <w:rPr>
          <w:rFonts w:ascii="Arial" w:hAnsi="Arial" w:eastAsia="Calibri" w:cs="Arial"/>
          <w:bCs/>
        </w:rPr>
        <w:t>,</w:t>
      </w:r>
      <w:r w:rsidRPr="00313DB9" w:rsidR="00313DB9">
        <w:rPr>
          <w:rFonts w:ascii="Arial" w:hAnsi="Arial" w:eastAsia="Times New Roman" w:cs="Arial"/>
          <w:lang w:eastAsia="en-GB"/>
        </w:rPr>
        <w:t xml:space="preserve"> </w:t>
      </w:r>
      <w:r w:rsidRPr="006B1985" w:rsidR="00313DB9">
        <w:rPr>
          <w:rFonts w:ascii="Arial" w:hAnsi="Arial" w:eastAsia="Times New Roman" w:cs="Arial"/>
          <w:lang w:eastAsia="en-GB"/>
        </w:rPr>
        <w:t>adapt</w:t>
      </w:r>
      <w:r w:rsidR="00313DB9">
        <w:rPr>
          <w:rFonts w:ascii="Arial" w:hAnsi="Arial" w:eastAsia="Times New Roman" w:cs="Arial"/>
          <w:lang w:eastAsia="en-GB"/>
        </w:rPr>
        <w:t>ing</w:t>
      </w:r>
      <w:r w:rsidRPr="006B1985" w:rsidR="00313DB9">
        <w:rPr>
          <w:rFonts w:ascii="Arial" w:hAnsi="Arial" w:eastAsia="Times New Roman" w:cs="Arial"/>
          <w:lang w:eastAsia="en-GB"/>
        </w:rPr>
        <w:t xml:space="preserve"> your style and approach to meet the needs of your stakeholders</w:t>
      </w:r>
      <w:r w:rsidR="00C36D5D">
        <w:rPr>
          <w:rFonts w:ascii="Arial" w:hAnsi="Arial" w:eastAsia="Times New Roman" w:cs="Arial"/>
          <w:color w:val="242424"/>
          <w:lang w:eastAsia="en-GB"/>
        </w:rPr>
        <w:t xml:space="preserve"> </w:t>
      </w:r>
      <w:r w:rsidR="00313DB9">
        <w:rPr>
          <w:rFonts w:ascii="Arial" w:hAnsi="Arial" w:eastAsia="Times New Roman" w:cs="Arial"/>
          <w:color w:val="242424"/>
          <w:lang w:eastAsia="en-GB"/>
        </w:rPr>
        <w:t>whi</w:t>
      </w:r>
      <w:r w:rsidR="0040517C">
        <w:rPr>
          <w:rFonts w:ascii="Arial" w:hAnsi="Arial" w:eastAsia="Times New Roman" w:cs="Arial"/>
          <w:color w:val="242424"/>
          <w:lang w:eastAsia="en-GB"/>
        </w:rPr>
        <w:t>lst</w:t>
      </w:r>
      <w:r w:rsidR="00C36D5D">
        <w:rPr>
          <w:rFonts w:ascii="Arial" w:hAnsi="Arial" w:eastAsia="Times New Roman" w:cs="Arial"/>
          <w:color w:val="242424"/>
          <w:lang w:eastAsia="en-GB"/>
        </w:rPr>
        <w:t xml:space="preserve"> work</w:t>
      </w:r>
      <w:r w:rsidR="0040517C">
        <w:rPr>
          <w:rFonts w:ascii="Arial" w:hAnsi="Arial" w:eastAsia="Times New Roman" w:cs="Arial"/>
          <w:color w:val="242424"/>
          <w:lang w:eastAsia="en-GB"/>
        </w:rPr>
        <w:t>ing</w:t>
      </w:r>
      <w:r w:rsidR="00C36D5D">
        <w:rPr>
          <w:rFonts w:ascii="Arial" w:hAnsi="Arial" w:eastAsia="Times New Roman" w:cs="Arial"/>
          <w:color w:val="242424"/>
          <w:lang w:eastAsia="en-GB"/>
        </w:rPr>
        <w:t xml:space="preserve"> well in a team.</w:t>
      </w:r>
    </w:p>
    <w:p w:rsidRPr="006E73C7" w:rsidR="0067099B" w:rsidP="0067099B" w:rsidRDefault="00BE2A7F" w14:paraId="32A8FCA6" w14:textId="71F1EC21">
      <w:pPr>
        <w:pStyle w:val="ListParagraph"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714" w:hanging="357"/>
        <w:rPr>
          <w:rFonts w:ascii="Arial" w:hAnsi="Arial" w:eastAsia="Times New Roman" w:cs="Arial"/>
          <w:b/>
          <w:color w:val="242424"/>
          <w:lang w:eastAsia="en-GB"/>
        </w:rPr>
      </w:pPr>
      <w:r w:rsidRPr="006E73C7">
        <w:rPr>
          <w:rFonts w:ascii="Arial" w:hAnsi="Arial" w:eastAsia="Times New Roman" w:cs="Arial"/>
          <w:color w:val="242424"/>
          <w:lang w:eastAsia="en-GB"/>
        </w:rPr>
        <w:t>Demonstrate an ability to analyse, troubleshoot, and use problem-solving skills.</w:t>
      </w:r>
    </w:p>
    <w:bookmarkEnd w:id="0"/>
    <w:p w:rsidRPr="00AF546F" w:rsidR="00412B12" w:rsidP="00AF546F" w:rsidRDefault="00214AD3" w14:paraId="5C79BEC9" w14:textId="2D9DE990">
      <w:pPr>
        <w:shd w:val="clear" w:color="auto" w:fill="FFFFFF"/>
        <w:tabs>
          <w:tab w:val="num" w:pos="284"/>
        </w:tabs>
        <w:spacing w:before="100" w:beforeAutospacing="1" w:after="100" w:afterAutospacing="1" w:line="240" w:lineRule="auto"/>
        <w:rPr>
          <w:rFonts w:ascii="Arial" w:hAnsi="Arial" w:eastAsia="Times New Roman" w:cs="Arial"/>
          <w:b/>
          <w:color w:val="242424"/>
          <w:sz w:val="24"/>
          <w:szCs w:val="24"/>
          <w:lang w:eastAsia="en-GB"/>
        </w:rPr>
      </w:pPr>
      <w:r>
        <w:rPr>
          <w:rFonts w:ascii="Arial" w:hAnsi="Arial" w:eastAsia="Times New Roman" w:cs="Arial"/>
          <w:b/>
          <w:color w:val="242424"/>
          <w:sz w:val="24"/>
          <w:szCs w:val="24"/>
          <w:lang w:eastAsia="en-GB"/>
        </w:rPr>
        <w:t>Preferred</w:t>
      </w:r>
    </w:p>
    <w:p w:rsidRPr="00AF546F" w:rsidR="00BE2A7F" w:rsidP="00AF546F" w:rsidRDefault="00BE2A7F" w14:paraId="42BE0EF8" w14:textId="7777777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F546F">
        <w:rPr>
          <w:rFonts w:ascii="Arial" w:hAnsi="Arial" w:cs="Arial"/>
          <w:bCs/>
        </w:rPr>
        <w:t>A ‘can do’ attitude – willing to get stuck in, take accountability for decisions and actions and who takes pride in their work.</w:t>
      </w:r>
    </w:p>
    <w:p w:rsidRPr="00AF546F" w:rsidR="00BE2A7F" w:rsidP="00AF546F" w:rsidRDefault="00BE2A7F" w14:paraId="105116A4" w14:textId="0DEC04F9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F546F">
        <w:rPr>
          <w:rFonts w:ascii="Arial" w:hAnsi="Arial" w:cs="Arial"/>
          <w:bCs/>
        </w:rPr>
        <w:t xml:space="preserve">A love of variety in a role and ability to adapt to a dynamic, fast-paced working </w:t>
      </w:r>
      <w:r w:rsidRPr="00AF546F" w:rsidR="004339BC">
        <w:rPr>
          <w:rFonts w:ascii="Arial" w:hAnsi="Arial" w:cs="Arial"/>
          <w:bCs/>
        </w:rPr>
        <w:t>environment.</w:t>
      </w:r>
    </w:p>
    <w:p w:rsidRPr="00AF546F" w:rsidR="00BE2A7F" w:rsidP="00AF546F" w:rsidRDefault="00BE2A7F" w14:paraId="11DE3D31" w14:textId="7777777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F546F">
        <w:rPr>
          <w:rFonts w:ascii="Arial" w:hAnsi="Arial" w:cs="Arial"/>
          <w:bCs/>
        </w:rPr>
        <w:t>Ability to quickly prioritise tasks and the initiative to dive head-first into problem solving.</w:t>
      </w:r>
    </w:p>
    <w:p w:rsidRPr="00AF546F" w:rsidR="00BE2A7F" w:rsidP="00AF546F" w:rsidRDefault="00BE2A7F" w14:paraId="15DE2957" w14:textId="1577E8F8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F546F">
        <w:rPr>
          <w:rFonts w:ascii="Arial" w:hAnsi="Arial" w:cs="Arial"/>
          <w:bCs/>
        </w:rPr>
        <w:t xml:space="preserve">No two days are the </w:t>
      </w:r>
      <w:proofErr w:type="gramStart"/>
      <w:r w:rsidRPr="00AF546F">
        <w:rPr>
          <w:rFonts w:ascii="Arial" w:hAnsi="Arial" w:cs="Arial"/>
          <w:bCs/>
        </w:rPr>
        <w:t>same</w:t>
      </w:r>
      <w:proofErr w:type="gramEnd"/>
      <w:r w:rsidRPr="00AF546F">
        <w:rPr>
          <w:rFonts w:ascii="Arial" w:hAnsi="Arial" w:cs="Arial"/>
          <w:bCs/>
        </w:rPr>
        <w:t xml:space="preserve"> so you’ll need to be quick on your feet to respond! </w:t>
      </w:r>
    </w:p>
    <w:p w:rsidRPr="00AF546F" w:rsidR="00BE2A7F" w:rsidP="00AF546F" w:rsidRDefault="00BE2A7F" w14:paraId="06E4AC5A" w14:textId="7777777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F546F">
        <w:rPr>
          <w:rFonts w:ascii="Arial" w:hAnsi="Arial" w:cs="Arial"/>
          <w:bCs/>
        </w:rPr>
        <w:t>Excellent communication and collaboration skills and enjoy working with multiple teams.</w:t>
      </w:r>
    </w:p>
    <w:p w:rsidRPr="00AF546F" w:rsidR="00BE2A7F" w:rsidP="00AF546F" w:rsidRDefault="00BE2A7F" w14:paraId="0DB49F96" w14:textId="77777777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F546F">
        <w:rPr>
          <w:rFonts w:ascii="Arial" w:hAnsi="Arial" w:cs="Arial"/>
          <w:bCs/>
        </w:rPr>
        <w:t>Ability to analyse and interpret information and effectively communicate this to different team members and audiences.</w:t>
      </w:r>
    </w:p>
    <w:p w:rsidRPr="006E73C7" w:rsidR="003945D8" w:rsidP="003945D8" w:rsidRDefault="00BE2A7F" w14:paraId="76C88294" w14:textId="31A301DA">
      <w:pPr>
        <w:pStyle w:val="ListParagraph"/>
        <w:numPr>
          <w:ilvl w:val="0"/>
          <w:numId w:val="16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AF546F">
        <w:rPr>
          <w:rFonts w:ascii="Arial" w:hAnsi="Arial" w:cs="Arial"/>
          <w:bCs/>
        </w:rPr>
        <w:t xml:space="preserve">Curiosity to learn quickly in a reactive and dynamic working </w:t>
      </w:r>
      <w:proofErr w:type="gramStart"/>
      <w:r w:rsidRPr="00AF546F">
        <w:rPr>
          <w:rFonts w:ascii="Arial" w:hAnsi="Arial" w:cs="Arial"/>
          <w:bCs/>
        </w:rPr>
        <w:t>environme</w:t>
      </w:r>
      <w:r w:rsidRPr="00AF546F" w:rsidR="0067099B">
        <w:rPr>
          <w:rFonts w:ascii="Arial" w:hAnsi="Arial" w:cs="Arial"/>
          <w:bCs/>
        </w:rPr>
        <w:t>nt</w:t>
      </w:r>
      <w:proofErr w:type="gramEnd"/>
    </w:p>
    <w:sectPr w:rsidRPr="006E73C7" w:rsidR="003945D8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0C69" w:rsidP="003945D8" w:rsidRDefault="005C0C69" w14:paraId="162A0934" w14:textId="77777777">
      <w:pPr>
        <w:spacing w:after="0" w:line="240" w:lineRule="auto"/>
      </w:pPr>
      <w:r>
        <w:separator/>
      </w:r>
    </w:p>
  </w:endnote>
  <w:endnote w:type="continuationSeparator" w:id="0">
    <w:p w:rsidR="005C0C69" w:rsidP="003945D8" w:rsidRDefault="005C0C69" w14:paraId="24622D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45D8" w:rsidR="003945D8" w:rsidP="003945D8" w:rsidRDefault="003945D8" w14:paraId="4E89372C" w14:textId="77777777">
    <w:pPr>
      <w:pStyle w:val="Footer"/>
      <w:pBdr>
        <w:top w:val="single" w:color="auto" w:sz="24" w:space="5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>
      <w:tab/>
    </w:r>
    <w:r>
      <w:rPr>
        <w:i/>
        <w:iCs/>
      </w:rPr>
      <w:t xml:space="preserve">Page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PAGE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1</w:t>
    </w:r>
    <w:r>
      <w:rPr>
        <w:rStyle w:val="PageNumber"/>
        <w:i/>
        <w:iCs/>
      </w:rPr>
      <w:fldChar w:fldCharType="end"/>
    </w:r>
    <w:r>
      <w:rPr>
        <w:rStyle w:val="PageNumber"/>
        <w:i/>
        <w:iCs/>
      </w:rPr>
      <w:t xml:space="preserve"> of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NUMPAGES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2</w:t>
    </w:r>
    <w:r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0C69" w:rsidP="003945D8" w:rsidRDefault="005C0C69" w14:paraId="4E1D1DB9" w14:textId="77777777">
      <w:pPr>
        <w:spacing w:after="0" w:line="240" w:lineRule="auto"/>
      </w:pPr>
      <w:r>
        <w:separator/>
      </w:r>
    </w:p>
  </w:footnote>
  <w:footnote w:type="continuationSeparator" w:id="0">
    <w:p w:rsidR="005C0C69" w:rsidP="003945D8" w:rsidRDefault="005C0C69" w14:paraId="788060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945D8" w:rsidRDefault="003945D8" w14:paraId="319A5055" w14:textId="77777777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E4C"/>
    <w:multiLevelType w:val="multilevel"/>
    <w:tmpl w:val="7136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BE02E3"/>
    <w:multiLevelType w:val="multilevel"/>
    <w:tmpl w:val="7136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E2F3733"/>
    <w:multiLevelType w:val="multilevel"/>
    <w:tmpl w:val="DBE0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5703EE"/>
    <w:multiLevelType w:val="hybridMultilevel"/>
    <w:tmpl w:val="D7823208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143A7C"/>
    <w:multiLevelType w:val="hybridMultilevel"/>
    <w:tmpl w:val="E4ECF34C"/>
    <w:lvl w:ilvl="0" w:tplc="8C306FB4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  <w:sz w:val="22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86D4B5D"/>
    <w:multiLevelType w:val="hybridMultilevel"/>
    <w:tmpl w:val="5BA2F3A4"/>
    <w:lvl w:ilvl="0" w:tplc="69C87F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34D5A28"/>
    <w:multiLevelType w:val="hybridMultilevel"/>
    <w:tmpl w:val="493257B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A98A8AC">
      <w:numFmt w:val="bullet"/>
      <w:lvlText w:val="•"/>
      <w:lvlJc w:val="left"/>
      <w:pPr>
        <w:ind w:left="1800" w:hanging="360"/>
      </w:pPr>
      <w:rPr>
        <w:rFonts w:hint="default" w:ascii="Arial" w:hAnsi="Arial" w:cs="Arial" w:eastAsiaTheme="minorHAnsi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B1067F7"/>
    <w:multiLevelType w:val="multilevel"/>
    <w:tmpl w:val="5A4E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74306781">
    <w:abstractNumId w:val="8"/>
  </w:num>
  <w:num w:numId="2" w16cid:durableId="709453140">
    <w:abstractNumId w:val="12"/>
  </w:num>
  <w:num w:numId="3" w16cid:durableId="1868979973">
    <w:abstractNumId w:val="4"/>
  </w:num>
  <w:num w:numId="4" w16cid:durableId="1319337081">
    <w:abstractNumId w:val="16"/>
  </w:num>
  <w:num w:numId="5" w16cid:durableId="1238321932">
    <w:abstractNumId w:val="18"/>
  </w:num>
  <w:num w:numId="6" w16cid:durableId="1951281795">
    <w:abstractNumId w:val="6"/>
  </w:num>
  <w:num w:numId="7" w16cid:durableId="395054424">
    <w:abstractNumId w:val="21"/>
  </w:num>
  <w:num w:numId="8" w16cid:durableId="762266672">
    <w:abstractNumId w:val="20"/>
  </w:num>
  <w:num w:numId="9" w16cid:durableId="1644043789">
    <w:abstractNumId w:val="7"/>
  </w:num>
  <w:num w:numId="10" w16cid:durableId="249320228">
    <w:abstractNumId w:val="10"/>
  </w:num>
  <w:num w:numId="11" w16cid:durableId="206727511">
    <w:abstractNumId w:val="17"/>
  </w:num>
  <w:num w:numId="12" w16cid:durableId="358161313">
    <w:abstractNumId w:val="2"/>
  </w:num>
  <w:num w:numId="13" w16cid:durableId="1302152945">
    <w:abstractNumId w:val="14"/>
  </w:num>
  <w:num w:numId="14" w16cid:durableId="443579337">
    <w:abstractNumId w:val="9"/>
  </w:num>
  <w:num w:numId="15" w16cid:durableId="1946185710">
    <w:abstractNumId w:val="19"/>
  </w:num>
  <w:num w:numId="16" w16cid:durableId="2016152023">
    <w:abstractNumId w:val="13"/>
  </w:num>
  <w:num w:numId="17" w16cid:durableId="1082528683">
    <w:abstractNumId w:val="0"/>
  </w:num>
  <w:num w:numId="18" w16cid:durableId="957101662">
    <w:abstractNumId w:val="1"/>
  </w:num>
  <w:num w:numId="19" w16cid:durableId="1531606134">
    <w:abstractNumId w:val="22"/>
  </w:num>
  <w:num w:numId="20" w16cid:durableId="1642224424">
    <w:abstractNumId w:val="15"/>
  </w:num>
  <w:num w:numId="21" w16cid:durableId="300158863">
    <w:abstractNumId w:val="5"/>
  </w:num>
  <w:num w:numId="22" w16cid:durableId="1976979850">
    <w:abstractNumId w:val="11"/>
  </w:num>
  <w:num w:numId="23" w16cid:durableId="751394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20B0C"/>
    <w:rsid w:val="000220A4"/>
    <w:rsid w:val="000B1E6A"/>
    <w:rsid w:val="001601C9"/>
    <w:rsid w:val="00160D43"/>
    <w:rsid w:val="00185FC8"/>
    <w:rsid w:val="00214AD3"/>
    <w:rsid w:val="00251770"/>
    <w:rsid w:val="002A53BB"/>
    <w:rsid w:val="002E0E37"/>
    <w:rsid w:val="002F10B8"/>
    <w:rsid w:val="00313DB9"/>
    <w:rsid w:val="00325CC7"/>
    <w:rsid w:val="003505B0"/>
    <w:rsid w:val="003945D8"/>
    <w:rsid w:val="003B1DC0"/>
    <w:rsid w:val="003C4F4F"/>
    <w:rsid w:val="003D4EF5"/>
    <w:rsid w:val="0040517C"/>
    <w:rsid w:val="00412B12"/>
    <w:rsid w:val="004339BC"/>
    <w:rsid w:val="00492218"/>
    <w:rsid w:val="005414AD"/>
    <w:rsid w:val="00541832"/>
    <w:rsid w:val="005535E2"/>
    <w:rsid w:val="00573C7B"/>
    <w:rsid w:val="005B33DF"/>
    <w:rsid w:val="005C0C69"/>
    <w:rsid w:val="005C3583"/>
    <w:rsid w:val="0067099B"/>
    <w:rsid w:val="006930E1"/>
    <w:rsid w:val="006E73C7"/>
    <w:rsid w:val="0075519E"/>
    <w:rsid w:val="00761F7A"/>
    <w:rsid w:val="007935F7"/>
    <w:rsid w:val="00861035"/>
    <w:rsid w:val="008A663D"/>
    <w:rsid w:val="008E0D87"/>
    <w:rsid w:val="008E6FA8"/>
    <w:rsid w:val="008F5FF0"/>
    <w:rsid w:val="008F776B"/>
    <w:rsid w:val="00925B63"/>
    <w:rsid w:val="00A91665"/>
    <w:rsid w:val="00AF546F"/>
    <w:rsid w:val="00B031B5"/>
    <w:rsid w:val="00B26BD7"/>
    <w:rsid w:val="00B76E56"/>
    <w:rsid w:val="00B945D8"/>
    <w:rsid w:val="00BE02D9"/>
    <w:rsid w:val="00BE2A7F"/>
    <w:rsid w:val="00C36D5D"/>
    <w:rsid w:val="00C74104"/>
    <w:rsid w:val="00C95FB1"/>
    <w:rsid w:val="00CF372C"/>
    <w:rsid w:val="00D90E20"/>
    <w:rsid w:val="00DF5AA3"/>
    <w:rsid w:val="00E25713"/>
    <w:rsid w:val="00EC5AAA"/>
    <w:rsid w:val="00F15C4D"/>
    <w:rsid w:val="00F45D31"/>
    <w:rsid w:val="00F82731"/>
    <w:rsid w:val="00FD639E"/>
    <w:rsid w:val="00FF213A"/>
    <w:rsid w:val="12B74AFA"/>
    <w:rsid w:val="1CE2718C"/>
    <w:rsid w:val="49F9C32F"/>
    <w:rsid w:val="72E8DB25"/>
    <w:rsid w:val="753BA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character" w:styleId="BodyText2Char" w:customStyle="1">
    <w:name w:val="Body Text 2 Char"/>
    <w:basedOn w:val="DefaultParagraphFont"/>
    <w:link w:val="BodyText2"/>
    <w:rsid w:val="003945D8"/>
    <w:rPr>
      <w:rFonts w:ascii="Times New Roman" w:hAnsi="Times New Roman" w:eastAsia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14AD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214A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2A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62A10B01-8D47-474B-99FA-A354774028BD}"/>
</file>

<file path=customXml/itemProps2.xml><?xml version="1.0" encoding="utf-8"?>
<ds:datastoreItem xmlns:ds="http://schemas.openxmlformats.org/officeDocument/2006/customXml" ds:itemID="{ECE973A6-8391-4461-A41F-0723C65B48B1}"/>
</file>

<file path=customXml/itemProps3.xml><?xml version="1.0" encoding="utf-8"?>
<ds:datastoreItem xmlns:ds="http://schemas.openxmlformats.org/officeDocument/2006/customXml" ds:itemID="{56AAEB2B-3C27-4AA0-B4BC-C3F443939E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Witcomb</dc:creator>
  <keywords/>
  <dc:description/>
  <lastModifiedBy>Aggie Krydowska</lastModifiedBy>
  <revision>9</revision>
  <dcterms:created xsi:type="dcterms:W3CDTF">2024-02-02T12:12:00.0000000Z</dcterms:created>
  <dcterms:modified xsi:type="dcterms:W3CDTF">2026-04-13T15:10:00.3815723Z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728400</vt:r8>
  </property>
  <property fmtid="{D5CDD505-2E9C-101B-9397-08002B2CF9AE}" pid="4" name="MediaServiceImageTags">
    <vt:lpwstr/>
  </property>
</Properties>
</file>