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77777777"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p>
    <w:p w14:paraId="50FE1D8F" w14:textId="2C31441E" w:rsidR="00573C7B" w:rsidRPr="003945D8" w:rsidRDefault="00FB4E26" w:rsidP="003945D8">
      <w:pPr>
        <w:jc w:val="right"/>
        <w:rPr>
          <w:rFonts w:ascii="Arial" w:hAnsi="Arial" w:cs="Arial"/>
          <w:b/>
          <w:sz w:val="32"/>
          <w:szCs w:val="32"/>
        </w:rPr>
      </w:pPr>
      <w:r>
        <w:rPr>
          <w:rFonts w:ascii="Arial" w:hAnsi="Arial" w:cs="Arial"/>
          <w:b/>
          <w:sz w:val="32"/>
          <w:szCs w:val="32"/>
        </w:rPr>
        <w:t>Client Services Representative</w:t>
      </w:r>
    </w:p>
    <w:p w14:paraId="15DAE786" w14:textId="072847A8" w:rsidR="00573C7B" w:rsidRPr="00DB2B77" w:rsidRDefault="003945D8" w:rsidP="003945D8">
      <w:pPr>
        <w:rPr>
          <w:rFonts w:ascii="Arial" w:hAnsi="Arial" w:cs="Arial"/>
          <w:b/>
          <w:sz w:val="20"/>
          <w:szCs w:val="20"/>
        </w:rPr>
      </w:pPr>
      <w:r w:rsidRPr="003945D8">
        <w:rPr>
          <w:rFonts w:ascii="Arial" w:hAnsi="Arial" w:cs="Arial"/>
          <w:b/>
          <w:sz w:val="24"/>
          <w:szCs w:val="32"/>
        </w:rPr>
        <w:t>LOCATION:</w:t>
      </w:r>
      <w:r w:rsidR="003D4EF5">
        <w:rPr>
          <w:rFonts w:ascii="Arial" w:hAnsi="Arial" w:cs="Arial"/>
          <w:b/>
          <w:sz w:val="24"/>
          <w:szCs w:val="32"/>
        </w:rPr>
        <w:tab/>
      </w:r>
      <w:r w:rsidR="003D4EF5">
        <w:rPr>
          <w:rFonts w:ascii="Arial" w:hAnsi="Arial" w:cs="Arial"/>
          <w:b/>
          <w:sz w:val="24"/>
          <w:szCs w:val="32"/>
        </w:rPr>
        <w:tab/>
      </w:r>
      <w:r w:rsidR="00FF213A">
        <w:rPr>
          <w:rFonts w:ascii="Arial" w:hAnsi="Arial" w:cs="Arial"/>
          <w:b/>
          <w:sz w:val="24"/>
          <w:szCs w:val="32"/>
        </w:rPr>
        <w:tab/>
      </w:r>
      <w:r w:rsidR="00564533" w:rsidRPr="00DB2B77">
        <w:rPr>
          <w:rFonts w:ascii="Arial" w:hAnsi="Arial" w:cs="Arial"/>
          <w:sz w:val="20"/>
          <w:szCs w:val="20"/>
        </w:rPr>
        <w:t>Liverpool</w:t>
      </w:r>
      <w:r w:rsidR="003058DC">
        <w:rPr>
          <w:rFonts w:ascii="Arial" w:hAnsi="Arial" w:cs="Arial"/>
          <w:sz w:val="20"/>
          <w:szCs w:val="20"/>
        </w:rPr>
        <w:t>/Chandlers Ford</w:t>
      </w:r>
    </w:p>
    <w:p w14:paraId="1C99747C" w14:textId="1934B39A" w:rsidR="00573C7B" w:rsidRPr="00573C7B" w:rsidRDefault="003D4EF5" w:rsidP="003945D8">
      <w:pPr>
        <w:rPr>
          <w:rFonts w:ascii="Arial" w:hAnsi="Arial" w:cs="Arial"/>
          <w:bCs/>
          <w:sz w:val="20"/>
        </w:rPr>
      </w:pPr>
      <w:r>
        <w:rPr>
          <w:rFonts w:ascii="Arial" w:hAnsi="Arial" w:cs="Arial"/>
          <w:b/>
          <w:sz w:val="24"/>
          <w:szCs w:val="32"/>
        </w:rPr>
        <w:tab/>
      </w:r>
    </w:p>
    <w:p w14:paraId="695FBF24" w14:textId="6B14F31A" w:rsidR="00573C7B" w:rsidRPr="00DB2B77" w:rsidRDefault="003945D8" w:rsidP="00573C7B">
      <w:pPr>
        <w:ind w:left="2880" w:hanging="2880"/>
        <w:rPr>
          <w:rFonts w:ascii="Arial" w:hAnsi="Arial" w:cs="Arial"/>
          <w:bCs/>
          <w:sz w:val="20"/>
          <w:szCs w:val="20"/>
        </w:rPr>
      </w:pPr>
      <w:r w:rsidRPr="00DF5AA3">
        <w:rPr>
          <w:rFonts w:ascii="Arial" w:hAnsi="Arial" w:cs="Arial"/>
          <w:b/>
          <w:sz w:val="24"/>
          <w:szCs w:val="32"/>
        </w:rPr>
        <w:t>POSITION PURPOSE:</w:t>
      </w:r>
      <w:r w:rsidR="003D4EF5" w:rsidRPr="00DF5AA3">
        <w:rPr>
          <w:rFonts w:ascii="Arial" w:hAnsi="Arial" w:cs="Arial"/>
          <w:b/>
          <w:sz w:val="24"/>
          <w:szCs w:val="32"/>
        </w:rPr>
        <w:tab/>
      </w:r>
      <w:r w:rsidR="00FB4E26" w:rsidRPr="00DB2B77">
        <w:rPr>
          <w:rFonts w:ascii="Arial" w:hAnsi="Arial" w:cs="Arial"/>
          <w:sz w:val="20"/>
          <w:szCs w:val="20"/>
        </w:rPr>
        <w:t xml:space="preserve">To be the designated sole point of contact for Key Clients; to ensure their </w:t>
      </w:r>
      <w:r w:rsidR="0057545C" w:rsidRPr="00DB2B77">
        <w:rPr>
          <w:rFonts w:ascii="Arial" w:hAnsi="Arial" w:cs="Arial"/>
          <w:sz w:val="20"/>
          <w:szCs w:val="20"/>
        </w:rPr>
        <w:t>day-to-day</w:t>
      </w:r>
      <w:r w:rsidR="00FB4E26" w:rsidRPr="00DB2B77">
        <w:rPr>
          <w:rFonts w:ascii="Arial" w:hAnsi="Arial" w:cs="Arial"/>
          <w:sz w:val="20"/>
          <w:szCs w:val="20"/>
        </w:rPr>
        <w:t xml:space="preserve"> requirements are understood, met and supported to the highest standards.</w:t>
      </w:r>
      <w:r w:rsidR="00FB4E26" w:rsidRPr="00DB2B77">
        <w:rPr>
          <w:rFonts w:ascii="Arial" w:hAnsi="Arial" w:cs="Arial"/>
          <w:b/>
          <w:sz w:val="20"/>
          <w:szCs w:val="20"/>
        </w:rPr>
        <w:t xml:space="preserve"> </w:t>
      </w:r>
      <w:r w:rsidR="00F6077D" w:rsidRPr="00DB2B77">
        <w:rPr>
          <w:rFonts w:ascii="Arial" w:hAnsi="Arial" w:cs="Arial"/>
          <w:bCs/>
          <w:sz w:val="20"/>
          <w:szCs w:val="20"/>
        </w:rPr>
        <w:t>To ensure</w:t>
      </w:r>
      <w:r w:rsidR="00CA182B" w:rsidRPr="00DB2B77">
        <w:rPr>
          <w:rFonts w:ascii="Arial" w:hAnsi="Arial" w:cs="Arial"/>
          <w:b/>
          <w:sz w:val="20"/>
          <w:szCs w:val="20"/>
        </w:rPr>
        <w:t xml:space="preserve"> </w:t>
      </w:r>
      <w:r w:rsidR="00CA182B" w:rsidRPr="00DB2B77">
        <w:rPr>
          <w:rFonts w:ascii="Arial" w:hAnsi="Arial" w:cs="Arial"/>
          <w:bCs/>
          <w:sz w:val="20"/>
          <w:szCs w:val="20"/>
        </w:rPr>
        <w:t>all compliance and reporting requirements are fulfilled for both the Client and internal stakeholders.</w:t>
      </w:r>
    </w:p>
    <w:p w14:paraId="2F0B2AB5" w14:textId="77777777" w:rsidR="00C82FC8" w:rsidRPr="00C82FC8" w:rsidRDefault="00C82FC8" w:rsidP="00573C7B">
      <w:pPr>
        <w:ind w:left="2880" w:hanging="2880"/>
        <w:rPr>
          <w:rFonts w:ascii="Arial" w:hAnsi="Arial" w:cs="Arial"/>
        </w:rPr>
      </w:pPr>
    </w:p>
    <w:p w14:paraId="00E89752" w14:textId="5B5F5CC3" w:rsidR="003945D8" w:rsidRPr="00DB2B77" w:rsidRDefault="003945D8" w:rsidP="003945D8">
      <w:pPr>
        <w:rPr>
          <w:rFonts w:ascii="Arial" w:hAnsi="Arial" w:cs="Arial"/>
          <w:b/>
          <w:sz w:val="20"/>
          <w:szCs w:val="20"/>
        </w:rPr>
      </w:pPr>
      <w:r w:rsidRPr="00DF5AA3">
        <w:rPr>
          <w:rFonts w:ascii="Arial" w:hAnsi="Arial" w:cs="Arial"/>
          <w:b/>
          <w:sz w:val="24"/>
          <w:szCs w:val="32"/>
        </w:rPr>
        <w:t>RESPONSIBLE TO:</w:t>
      </w:r>
      <w:r w:rsidR="003D4EF5" w:rsidRPr="00DF5AA3">
        <w:rPr>
          <w:rFonts w:ascii="Arial" w:hAnsi="Arial" w:cs="Arial"/>
          <w:b/>
          <w:sz w:val="24"/>
          <w:szCs w:val="32"/>
        </w:rPr>
        <w:tab/>
      </w:r>
      <w:r w:rsidR="00FB4E26" w:rsidRPr="00DB2B77">
        <w:rPr>
          <w:rFonts w:ascii="Arial" w:hAnsi="Arial" w:cs="Arial"/>
          <w:sz w:val="20"/>
          <w:szCs w:val="20"/>
        </w:rPr>
        <w:t>Client Services Manager</w:t>
      </w:r>
    </w:p>
    <w:p w14:paraId="75BEED0A" w14:textId="77777777" w:rsidR="00573C7B" w:rsidRDefault="00573C7B" w:rsidP="003945D8">
      <w:pPr>
        <w:rPr>
          <w:rFonts w:ascii="Arial" w:hAnsi="Arial" w:cs="Arial"/>
          <w:sz w:val="24"/>
          <w:szCs w:val="32"/>
        </w:rPr>
      </w:pPr>
    </w:p>
    <w:p w14:paraId="2E0AF443" w14:textId="77777777" w:rsidR="00031995" w:rsidRPr="00031995" w:rsidRDefault="00031995" w:rsidP="00031995">
      <w:pPr>
        <w:spacing w:after="0" w:line="240" w:lineRule="auto"/>
        <w:ind w:left="2694" w:hanging="2694"/>
        <w:jc w:val="both"/>
        <w:rPr>
          <w:rFonts w:ascii="Arial" w:eastAsia="Times New Roman" w:hAnsi="Arial" w:cs="Arial"/>
          <w:bCs/>
          <w:sz w:val="20"/>
          <w:szCs w:val="20"/>
        </w:rPr>
      </w:pPr>
      <w:r w:rsidRPr="00031995">
        <w:rPr>
          <w:rFonts w:ascii="Arial" w:eastAsia="Times New Roman" w:hAnsi="Arial" w:cs="Arial"/>
          <w:b/>
          <w:bCs/>
          <w:sz w:val="24"/>
          <w:szCs w:val="24"/>
        </w:rPr>
        <w:t>REGULAR CONTACTS:</w:t>
      </w:r>
      <w:r w:rsidRPr="00031995">
        <w:rPr>
          <w:rFonts w:ascii="Arial" w:eastAsia="Times New Roman" w:hAnsi="Arial" w:cs="Arial"/>
          <w:b/>
          <w:bCs/>
        </w:rPr>
        <w:tab/>
      </w:r>
      <w:r w:rsidRPr="00031995">
        <w:rPr>
          <w:rFonts w:ascii="Arial" w:eastAsia="Times New Roman" w:hAnsi="Arial" w:cs="Arial"/>
          <w:b/>
          <w:bCs/>
        </w:rPr>
        <w:tab/>
      </w:r>
      <w:r w:rsidRPr="00031995">
        <w:rPr>
          <w:rFonts w:ascii="Arial" w:eastAsia="Times New Roman" w:hAnsi="Arial" w:cs="Arial"/>
          <w:b/>
          <w:bCs/>
          <w:sz w:val="20"/>
          <w:szCs w:val="20"/>
        </w:rPr>
        <w:t>External</w:t>
      </w:r>
      <w:r w:rsidRPr="00031995">
        <w:rPr>
          <w:rFonts w:ascii="Arial" w:eastAsia="Times New Roman" w:hAnsi="Arial" w:cs="Arial"/>
          <w:b/>
          <w:bCs/>
          <w:sz w:val="20"/>
          <w:szCs w:val="20"/>
        </w:rPr>
        <w:tab/>
      </w:r>
      <w:r w:rsidRPr="00031995">
        <w:rPr>
          <w:rFonts w:ascii="Arial" w:eastAsia="Times New Roman" w:hAnsi="Arial" w:cs="Arial"/>
          <w:sz w:val="20"/>
          <w:szCs w:val="20"/>
        </w:rPr>
        <w:t>Purchase Ledger / Cost Clerks</w:t>
      </w:r>
    </w:p>
    <w:p w14:paraId="754986C1" w14:textId="77777777" w:rsidR="00031995"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sz w:val="20"/>
          <w:szCs w:val="20"/>
        </w:rPr>
        <w:tab/>
      </w:r>
      <w:r w:rsidRPr="00031995">
        <w:rPr>
          <w:rFonts w:ascii="Arial" w:eastAsia="Times New Roman" w:hAnsi="Arial" w:cs="Arial"/>
          <w:sz w:val="20"/>
          <w:szCs w:val="20"/>
        </w:rPr>
        <w:tab/>
      </w:r>
      <w:r w:rsidRPr="00031995">
        <w:rPr>
          <w:rFonts w:ascii="Arial" w:eastAsia="Times New Roman" w:hAnsi="Arial" w:cs="Arial"/>
          <w:sz w:val="20"/>
          <w:szCs w:val="20"/>
        </w:rPr>
        <w:tab/>
      </w:r>
      <w:r w:rsidRPr="00031995">
        <w:rPr>
          <w:rFonts w:ascii="Arial" w:eastAsia="Times New Roman" w:hAnsi="Arial" w:cs="Arial"/>
          <w:sz w:val="20"/>
          <w:szCs w:val="20"/>
        </w:rPr>
        <w:tab/>
        <w:t>Framework Managers</w:t>
      </w:r>
    </w:p>
    <w:p w14:paraId="20C380D8" w14:textId="77777777" w:rsidR="00031995" w:rsidRPr="00031995" w:rsidRDefault="00031995" w:rsidP="00031995">
      <w:pPr>
        <w:tabs>
          <w:tab w:val="left" w:pos="2694"/>
        </w:tabs>
        <w:spacing w:after="0" w:line="240" w:lineRule="auto"/>
        <w:ind w:firstLine="2694"/>
        <w:rPr>
          <w:rFonts w:ascii="Arial" w:eastAsia="Times New Roman" w:hAnsi="Arial" w:cs="Arial"/>
          <w:sz w:val="20"/>
          <w:szCs w:val="20"/>
        </w:rPr>
      </w:pPr>
      <w:r w:rsidRPr="00031995">
        <w:rPr>
          <w:rFonts w:ascii="Arial" w:eastAsia="Times New Roman" w:hAnsi="Arial" w:cs="Arial"/>
          <w:sz w:val="20"/>
          <w:szCs w:val="20"/>
        </w:rPr>
        <w:tab/>
      </w:r>
      <w:r w:rsidRPr="00031995">
        <w:rPr>
          <w:rFonts w:ascii="Arial" w:eastAsia="Times New Roman" w:hAnsi="Arial" w:cs="Arial"/>
          <w:sz w:val="20"/>
          <w:szCs w:val="20"/>
        </w:rPr>
        <w:tab/>
      </w:r>
      <w:r w:rsidRPr="00031995">
        <w:rPr>
          <w:rFonts w:ascii="Arial" w:eastAsia="Times New Roman" w:hAnsi="Arial" w:cs="Arial"/>
          <w:sz w:val="20"/>
          <w:szCs w:val="20"/>
        </w:rPr>
        <w:tab/>
        <w:t>Procurement / Category Managers</w:t>
      </w:r>
    </w:p>
    <w:p w14:paraId="07329326" w14:textId="77777777" w:rsidR="00031995" w:rsidRPr="00031995" w:rsidRDefault="00031995" w:rsidP="00031995">
      <w:pPr>
        <w:tabs>
          <w:tab w:val="left" w:pos="2694"/>
        </w:tabs>
        <w:spacing w:after="0" w:line="240" w:lineRule="auto"/>
        <w:ind w:firstLine="2694"/>
        <w:rPr>
          <w:rFonts w:ascii="Arial" w:eastAsia="Times New Roman" w:hAnsi="Arial" w:cs="Arial"/>
          <w:sz w:val="20"/>
          <w:szCs w:val="20"/>
        </w:rPr>
      </w:pPr>
      <w:r w:rsidRPr="00031995">
        <w:rPr>
          <w:rFonts w:ascii="Arial" w:eastAsia="Times New Roman" w:hAnsi="Arial" w:cs="Arial"/>
          <w:sz w:val="20"/>
          <w:szCs w:val="20"/>
        </w:rPr>
        <w:tab/>
      </w:r>
      <w:r w:rsidRPr="00031995">
        <w:rPr>
          <w:rFonts w:ascii="Arial" w:eastAsia="Times New Roman" w:hAnsi="Arial" w:cs="Arial"/>
          <w:sz w:val="20"/>
          <w:szCs w:val="20"/>
        </w:rPr>
        <w:tab/>
      </w:r>
      <w:r w:rsidRPr="00031995">
        <w:rPr>
          <w:rFonts w:ascii="Arial" w:eastAsia="Times New Roman" w:hAnsi="Arial" w:cs="Arial"/>
          <w:sz w:val="20"/>
          <w:szCs w:val="20"/>
        </w:rPr>
        <w:tab/>
        <w:t>Procurement Departments and Managers</w:t>
      </w:r>
    </w:p>
    <w:p w14:paraId="3A43C084" w14:textId="77777777" w:rsidR="00031995" w:rsidRPr="00031995" w:rsidRDefault="00031995" w:rsidP="00031995">
      <w:pPr>
        <w:spacing w:after="0" w:line="240" w:lineRule="auto"/>
        <w:ind w:left="3839" w:firstLine="481"/>
        <w:rPr>
          <w:rFonts w:ascii="Arial" w:eastAsia="Times New Roman" w:hAnsi="Arial" w:cs="Arial"/>
          <w:bCs/>
          <w:sz w:val="20"/>
          <w:szCs w:val="20"/>
        </w:rPr>
      </w:pPr>
      <w:r w:rsidRPr="00031995">
        <w:rPr>
          <w:rFonts w:ascii="Arial" w:eastAsia="Times New Roman" w:hAnsi="Arial" w:cs="Arial"/>
          <w:sz w:val="20"/>
          <w:szCs w:val="20"/>
        </w:rPr>
        <w:t>Cus</w:t>
      </w:r>
      <w:r w:rsidRPr="00031995">
        <w:rPr>
          <w:rFonts w:ascii="Arial" w:eastAsia="Times New Roman" w:hAnsi="Arial" w:cs="Arial"/>
          <w:bCs/>
          <w:sz w:val="20"/>
          <w:szCs w:val="20"/>
        </w:rPr>
        <w:t>tomers’ Representatives</w:t>
      </w:r>
    </w:p>
    <w:p w14:paraId="543D6C22" w14:textId="77777777" w:rsidR="00031995" w:rsidRPr="00031995" w:rsidRDefault="00031995" w:rsidP="00031995">
      <w:pPr>
        <w:spacing w:after="0" w:line="240" w:lineRule="auto"/>
        <w:ind w:left="3839" w:firstLine="481"/>
        <w:rPr>
          <w:rFonts w:ascii="Arial" w:eastAsia="Times New Roman" w:hAnsi="Arial" w:cs="Arial"/>
          <w:bCs/>
          <w:sz w:val="20"/>
          <w:szCs w:val="20"/>
        </w:rPr>
      </w:pPr>
      <w:r w:rsidRPr="00031995">
        <w:rPr>
          <w:rFonts w:ascii="Arial" w:eastAsia="Times New Roman" w:hAnsi="Arial" w:cs="Arial"/>
          <w:bCs/>
          <w:sz w:val="20"/>
          <w:szCs w:val="20"/>
        </w:rPr>
        <w:t xml:space="preserve">Site Managers  </w:t>
      </w:r>
    </w:p>
    <w:p w14:paraId="536A2892" w14:textId="77777777" w:rsidR="00031995" w:rsidRPr="00031995" w:rsidRDefault="00031995" w:rsidP="00031995">
      <w:pPr>
        <w:tabs>
          <w:tab w:val="left" w:pos="2694"/>
        </w:tabs>
        <w:spacing w:after="0" w:line="240" w:lineRule="auto"/>
        <w:rPr>
          <w:rFonts w:ascii="Arial" w:eastAsia="Times New Roman" w:hAnsi="Arial" w:cs="Arial"/>
          <w:b/>
        </w:rPr>
      </w:pPr>
    </w:p>
    <w:p w14:paraId="0AEB469F" w14:textId="729FB608" w:rsidR="00504751" w:rsidRPr="00967DAD"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
        </w:rPr>
        <w:tab/>
      </w:r>
      <w:r w:rsidRPr="00031995">
        <w:rPr>
          <w:rFonts w:ascii="Arial" w:eastAsia="Times New Roman" w:hAnsi="Arial" w:cs="Arial"/>
          <w:b/>
        </w:rPr>
        <w:tab/>
      </w:r>
      <w:r w:rsidRPr="00031995">
        <w:rPr>
          <w:rFonts w:ascii="Arial" w:eastAsia="Times New Roman" w:hAnsi="Arial" w:cs="Arial"/>
          <w:b/>
          <w:sz w:val="20"/>
          <w:szCs w:val="20"/>
        </w:rPr>
        <w:t>Internal</w:t>
      </w:r>
      <w:r w:rsidRPr="00031995">
        <w:rPr>
          <w:rFonts w:ascii="Arial" w:eastAsia="Times New Roman" w:hAnsi="Arial" w:cs="Arial"/>
          <w:b/>
          <w:sz w:val="20"/>
          <w:szCs w:val="20"/>
        </w:rPr>
        <w:tab/>
      </w:r>
      <w:r w:rsidR="00967DAD">
        <w:rPr>
          <w:rFonts w:ascii="Arial" w:eastAsia="Times New Roman" w:hAnsi="Arial" w:cs="Arial"/>
          <w:bCs/>
          <w:sz w:val="20"/>
          <w:szCs w:val="20"/>
        </w:rPr>
        <w:t>Client Services Team</w:t>
      </w:r>
    </w:p>
    <w:p w14:paraId="6470A3F3" w14:textId="4CCE518E" w:rsidR="00504751" w:rsidRDefault="00504751" w:rsidP="00031995">
      <w:pPr>
        <w:tabs>
          <w:tab w:val="left" w:pos="2694"/>
        </w:tabs>
        <w:spacing w:after="0" w:line="240" w:lineRule="auto"/>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Client Services Manager</w:t>
      </w:r>
    </w:p>
    <w:p w14:paraId="553AF88C" w14:textId="227C2302" w:rsidR="00031995" w:rsidRPr="00031995" w:rsidRDefault="00504751" w:rsidP="00031995">
      <w:pPr>
        <w:tabs>
          <w:tab w:val="left" w:pos="2694"/>
        </w:tabs>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031995">
        <w:rPr>
          <w:rFonts w:ascii="Arial" w:eastAsia="Times New Roman" w:hAnsi="Arial" w:cs="Arial"/>
          <w:sz w:val="20"/>
          <w:szCs w:val="20"/>
        </w:rPr>
        <w:t>Head of Client Services</w:t>
      </w:r>
    </w:p>
    <w:p w14:paraId="525DEB59" w14:textId="77777777" w:rsidR="00031995" w:rsidRPr="00031995" w:rsidRDefault="00031995" w:rsidP="00031995">
      <w:pPr>
        <w:tabs>
          <w:tab w:val="left" w:pos="2694"/>
        </w:tabs>
        <w:spacing w:after="0" w:line="240" w:lineRule="auto"/>
        <w:rPr>
          <w:rFonts w:ascii="Arial" w:eastAsia="Times New Roman" w:hAnsi="Arial" w:cs="Arial"/>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t xml:space="preserve">Key </w:t>
      </w:r>
      <w:r w:rsidRPr="00031995">
        <w:rPr>
          <w:rFonts w:ascii="Arial" w:eastAsia="Times New Roman" w:hAnsi="Arial" w:cs="Arial"/>
          <w:sz w:val="20"/>
          <w:szCs w:val="20"/>
        </w:rPr>
        <w:t>Account Managers</w:t>
      </w:r>
    </w:p>
    <w:p w14:paraId="781AA306" w14:textId="77777777" w:rsidR="00031995" w:rsidRDefault="00031995" w:rsidP="00031995">
      <w:pPr>
        <w:tabs>
          <w:tab w:val="left" w:pos="2694"/>
        </w:tabs>
        <w:spacing w:after="0" w:line="240" w:lineRule="auto"/>
        <w:rPr>
          <w:rFonts w:ascii="Arial" w:eastAsia="Times New Roman" w:hAnsi="Arial" w:cs="Arial"/>
          <w:sz w:val="20"/>
          <w:szCs w:val="20"/>
        </w:rPr>
      </w:pPr>
      <w:r w:rsidRPr="00031995">
        <w:rPr>
          <w:rFonts w:ascii="Arial" w:eastAsia="Times New Roman" w:hAnsi="Arial" w:cs="Arial"/>
          <w:sz w:val="20"/>
          <w:szCs w:val="20"/>
        </w:rPr>
        <w:tab/>
      </w:r>
      <w:r w:rsidRPr="00031995">
        <w:rPr>
          <w:rFonts w:ascii="Arial" w:eastAsia="Times New Roman" w:hAnsi="Arial" w:cs="Arial"/>
          <w:sz w:val="20"/>
          <w:szCs w:val="20"/>
        </w:rPr>
        <w:tab/>
      </w:r>
      <w:r w:rsidRPr="00031995">
        <w:rPr>
          <w:rFonts w:ascii="Arial" w:eastAsia="Times New Roman" w:hAnsi="Arial" w:cs="Arial"/>
          <w:sz w:val="20"/>
          <w:szCs w:val="20"/>
        </w:rPr>
        <w:tab/>
      </w:r>
      <w:r w:rsidRPr="00031995">
        <w:rPr>
          <w:rFonts w:ascii="Arial" w:eastAsia="Times New Roman" w:hAnsi="Arial" w:cs="Arial"/>
          <w:sz w:val="20"/>
          <w:szCs w:val="20"/>
        </w:rPr>
        <w:tab/>
        <w:t>Framework Managers</w:t>
      </w:r>
    </w:p>
    <w:p w14:paraId="3A2760DF" w14:textId="61699EDA" w:rsidR="00C80CB0" w:rsidRDefault="00C80CB0" w:rsidP="00031995">
      <w:pPr>
        <w:tabs>
          <w:tab w:val="left" w:pos="2694"/>
        </w:tabs>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Solutions Teams</w:t>
      </w:r>
    </w:p>
    <w:p w14:paraId="18C54055" w14:textId="6AF20342" w:rsidR="00C80CB0" w:rsidRPr="00031995" w:rsidRDefault="00C80CB0" w:rsidP="00031995">
      <w:pPr>
        <w:tabs>
          <w:tab w:val="left" w:pos="2694"/>
        </w:tabs>
        <w:spacing w:after="0" w:line="240" w:lineRule="auto"/>
        <w:rPr>
          <w:rFonts w:ascii="Arial" w:eastAsia="Times New Roman" w:hAnsi="Arial" w:cs="Arial"/>
          <w:bCs/>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Solutions Managers</w:t>
      </w:r>
    </w:p>
    <w:p w14:paraId="30ED1A63" w14:textId="77777777" w:rsidR="00031995"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t>Selwood Branches</w:t>
      </w:r>
    </w:p>
    <w:p w14:paraId="131A0F86" w14:textId="77777777" w:rsidR="00031995"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t>Branch Managers</w:t>
      </w:r>
    </w:p>
    <w:p w14:paraId="190056B6" w14:textId="2BBF3202" w:rsidR="00D920E3"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bookmarkStart w:id="0" w:name="_Hlk148096598"/>
      <w:r w:rsidRPr="00031995">
        <w:rPr>
          <w:rFonts w:ascii="Arial" w:eastAsia="Times New Roman" w:hAnsi="Arial" w:cs="Arial"/>
          <w:bCs/>
          <w:sz w:val="20"/>
          <w:szCs w:val="20"/>
        </w:rPr>
        <w:t>Sales Managers and Sales Teams</w:t>
      </w:r>
    </w:p>
    <w:p w14:paraId="43E3404B" w14:textId="77777777" w:rsidR="00031995"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sz w:val="20"/>
          <w:szCs w:val="20"/>
        </w:rPr>
        <w:tab/>
      </w:r>
      <w:r w:rsidRPr="00031995">
        <w:rPr>
          <w:rFonts w:ascii="Arial" w:eastAsia="Times New Roman" w:hAnsi="Arial" w:cs="Arial"/>
          <w:sz w:val="20"/>
          <w:szCs w:val="20"/>
        </w:rPr>
        <w:tab/>
      </w:r>
      <w:r w:rsidRPr="00031995">
        <w:rPr>
          <w:rFonts w:ascii="Arial" w:eastAsia="Times New Roman" w:hAnsi="Arial" w:cs="Arial"/>
          <w:sz w:val="20"/>
          <w:szCs w:val="20"/>
        </w:rPr>
        <w:tab/>
      </w:r>
      <w:r w:rsidRPr="00031995">
        <w:rPr>
          <w:rFonts w:ascii="Arial" w:eastAsia="Times New Roman" w:hAnsi="Arial" w:cs="Arial"/>
          <w:sz w:val="20"/>
          <w:szCs w:val="20"/>
        </w:rPr>
        <w:tab/>
        <w:t>Commercial Finance Director</w:t>
      </w:r>
    </w:p>
    <w:p w14:paraId="00266327" w14:textId="77777777" w:rsidR="00031995"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t>Installation and Electrical Managers and Teams</w:t>
      </w:r>
    </w:p>
    <w:p w14:paraId="03ECC38D" w14:textId="39DA54C5" w:rsidR="00031995"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t>Operational Managers</w:t>
      </w:r>
    </w:p>
    <w:p w14:paraId="2D169E10" w14:textId="77777777" w:rsidR="00031995"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t>Management Accountants</w:t>
      </w:r>
    </w:p>
    <w:p w14:paraId="57BA9B3C" w14:textId="77777777" w:rsidR="00031995" w:rsidRPr="00031995" w:rsidRDefault="00031995" w:rsidP="00031995">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t>Business Technology Department</w:t>
      </w:r>
    </w:p>
    <w:p w14:paraId="23DEE388" w14:textId="2D4C35C1" w:rsidR="00031995" w:rsidRPr="00A970CD" w:rsidRDefault="00031995" w:rsidP="00A970CD">
      <w:pPr>
        <w:tabs>
          <w:tab w:val="left" w:pos="2694"/>
        </w:tabs>
        <w:spacing w:after="0" w:line="240" w:lineRule="auto"/>
        <w:rPr>
          <w:rFonts w:ascii="Arial" w:eastAsia="Times New Roman" w:hAnsi="Arial" w:cs="Arial"/>
          <w:bCs/>
          <w:sz w:val="20"/>
          <w:szCs w:val="20"/>
        </w:rPr>
      </w:pP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r>
      <w:r w:rsidRPr="00031995">
        <w:rPr>
          <w:rFonts w:ascii="Arial" w:eastAsia="Times New Roman" w:hAnsi="Arial" w:cs="Arial"/>
          <w:bCs/>
          <w:sz w:val="20"/>
          <w:szCs w:val="20"/>
        </w:rPr>
        <w:tab/>
        <w:t>SHEQ Director and Team</w:t>
      </w:r>
      <w:bookmarkEnd w:id="0"/>
    </w:p>
    <w:p w14:paraId="750F9FC5" w14:textId="77777777" w:rsidR="00031995" w:rsidRDefault="00031995" w:rsidP="003945D8">
      <w:pPr>
        <w:rPr>
          <w:rFonts w:ascii="Arial" w:hAnsi="Arial" w:cs="Arial"/>
          <w:sz w:val="24"/>
          <w:szCs w:val="32"/>
        </w:rPr>
      </w:pPr>
    </w:p>
    <w:p w14:paraId="7B7DE995" w14:textId="57492A4F" w:rsidR="009502C2" w:rsidRDefault="003945D8" w:rsidP="003945D8">
      <w:pPr>
        <w:rPr>
          <w:rFonts w:ascii="Arial" w:hAnsi="Arial" w:cs="Arial"/>
          <w:b/>
          <w:sz w:val="24"/>
          <w:szCs w:val="32"/>
        </w:rPr>
      </w:pPr>
      <w:r>
        <w:rPr>
          <w:rFonts w:ascii="Arial" w:hAnsi="Arial" w:cs="Arial"/>
          <w:b/>
          <w:sz w:val="24"/>
          <w:szCs w:val="32"/>
        </w:rPr>
        <w:t>MAIN RESPONSIBILITIES:</w:t>
      </w:r>
    </w:p>
    <w:p w14:paraId="3BE13537" w14:textId="208C8620" w:rsidR="00A343A6" w:rsidRPr="003058DC" w:rsidRDefault="008A1468" w:rsidP="003058DC">
      <w:pPr>
        <w:numPr>
          <w:ilvl w:val="0"/>
          <w:numId w:val="19"/>
        </w:numPr>
        <w:tabs>
          <w:tab w:val="left" w:pos="709"/>
          <w:tab w:val="left" w:pos="2835"/>
        </w:tabs>
        <w:spacing w:after="0" w:line="240" w:lineRule="auto"/>
        <w:jc w:val="both"/>
        <w:rPr>
          <w:rFonts w:ascii="Arial" w:eastAsia="Times New Roman" w:hAnsi="Arial" w:cs="Arial"/>
          <w:sz w:val="20"/>
          <w:szCs w:val="20"/>
        </w:rPr>
      </w:pPr>
      <w:bookmarkStart w:id="1" w:name="_Hlk51575911"/>
      <w:r w:rsidRPr="003058DC">
        <w:rPr>
          <w:rFonts w:ascii="Arial" w:eastAsia="Times New Roman" w:hAnsi="Arial" w:cs="Arial"/>
          <w:sz w:val="20"/>
          <w:szCs w:val="20"/>
        </w:rPr>
        <w:t xml:space="preserve">To build close working relationships with Key Account Clients, ensuring we </w:t>
      </w:r>
      <w:proofErr w:type="gramStart"/>
      <w:r w:rsidRPr="003058DC">
        <w:rPr>
          <w:rFonts w:ascii="Arial" w:eastAsia="Times New Roman" w:hAnsi="Arial" w:cs="Arial"/>
          <w:sz w:val="20"/>
          <w:szCs w:val="20"/>
        </w:rPr>
        <w:t>deliver outstanding quality of service at all times</w:t>
      </w:r>
      <w:proofErr w:type="gramEnd"/>
      <w:r w:rsidRPr="003058DC">
        <w:rPr>
          <w:rFonts w:ascii="Arial" w:eastAsia="Times New Roman" w:hAnsi="Arial" w:cs="Arial"/>
          <w:sz w:val="20"/>
          <w:szCs w:val="20"/>
        </w:rPr>
        <w:t>.</w:t>
      </w:r>
    </w:p>
    <w:p w14:paraId="69A7D85A" w14:textId="3580D4FB" w:rsidR="00EA6012" w:rsidRPr="003058DC" w:rsidRDefault="00A343A6"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Support Account Managers to develop our Key National Accounts to maximise on potential revenue streams</w:t>
      </w:r>
      <w:r w:rsidR="00103A85" w:rsidRPr="003058DC">
        <w:rPr>
          <w:rFonts w:ascii="Arial" w:eastAsia="Times New Roman" w:hAnsi="Arial" w:cs="Arial"/>
          <w:sz w:val="20"/>
          <w:szCs w:val="20"/>
        </w:rPr>
        <w:t xml:space="preserve"> and provide administrative support.</w:t>
      </w:r>
    </w:p>
    <w:p w14:paraId="673EE330" w14:textId="3F747EAD" w:rsidR="00856702" w:rsidRPr="003058DC" w:rsidRDefault="00EA6012"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Engage with Selwood branches, providing them with specific customer requirements and ensuring all specific customer service levels are achieved, in-line with the customers’ expectations and agreed timescales, ensuring 100% compliance.</w:t>
      </w:r>
    </w:p>
    <w:p w14:paraId="09CEFC2D" w14:textId="4EF4D225" w:rsidR="00586D1E" w:rsidRPr="003058DC" w:rsidRDefault="00856702"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lastRenderedPageBreak/>
        <w:t>Ensure that all allocated customers’ requirements and procedures are communicated to the branches, and all paperwork and systems are adhered to for both the customer and Selwood</w:t>
      </w:r>
    </w:p>
    <w:p w14:paraId="398141F9" w14:textId="56F665D0" w:rsidR="00856702" w:rsidRPr="003058DC" w:rsidRDefault="00586D1E"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To ensure system records are kept up to date, and frameworks rates and other pricing mechanisms are loaded and adhered to.</w:t>
      </w:r>
    </w:p>
    <w:p w14:paraId="63B60457" w14:textId="43749B75" w:rsidR="00EA6012" w:rsidRPr="003058DC" w:rsidRDefault="00536C64"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 xml:space="preserve">Attend review meetings with Accounts Managers and Key </w:t>
      </w:r>
      <w:r w:rsidR="00A80E8C" w:rsidRPr="003058DC">
        <w:rPr>
          <w:rFonts w:ascii="Arial" w:eastAsia="Times New Roman" w:hAnsi="Arial" w:cs="Arial"/>
          <w:sz w:val="20"/>
          <w:szCs w:val="20"/>
        </w:rPr>
        <w:t xml:space="preserve">Account </w:t>
      </w:r>
      <w:r w:rsidRPr="003058DC">
        <w:rPr>
          <w:rFonts w:ascii="Arial" w:eastAsia="Times New Roman" w:hAnsi="Arial" w:cs="Arial"/>
          <w:sz w:val="20"/>
          <w:szCs w:val="20"/>
        </w:rPr>
        <w:t>Clients, recording detailed minutes and actions where required.</w:t>
      </w:r>
    </w:p>
    <w:p w14:paraId="5DE17E6C" w14:textId="49406D0A" w:rsidR="00F821BD" w:rsidRPr="003058DC" w:rsidRDefault="00CB5FFA"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Engaging with the commercial team, you will review allocated customer agreements, to ensure all aspects of the agreement are understood, and systems put in place to ensure contractual compliance and customer satisfaction.</w:t>
      </w:r>
    </w:p>
    <w:p w14:paraId="3F14B143" w14:textId="7C3D796C" w:rsidR="00931619" w:rsidRPr="003058DC" w:rsidRDefault="0097604F"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Review account activity and account ledgers on a regular basis, and where necessary resolve any queries or disputes quickly and to the customer’s satisfaction.</w:t>
      </w:r>
      <w:bookmarkEnd w:id="1"/>
    </w:p>
    <w:p w14:paraId="5DFDBD9C" w14:textId="2A66BC62" w:rsidR="00E01470" w:rsidRPr="003058DC" w:rsidRDefault="00C7376C"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Provide customer KPI reporting and other performance reports / presentation packs / dashboards, where required, ensuring 100% compliance and data accuracy.</w:t>
      </w:r>
    </w:p>
    <w:p w14:paraId="0ABF3C27" w14:textId="62678CD8" w:rsidR="00E01470" w:rsidRPr="003058DC" w:rsidRDefault="009D14C5"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 xml:space="preserve">Arrange </w:t>
      </w:r>
      <w:r w:rsidR="00E82D9D" w:rsidRPr="003058DC">
        <w:rPr>
          <w:rFonts w:ascii="Arial" w:eastAsia="Times New Roman" w:hAnsi="Arial" w:cs="Arial"/>
          <w:sz w:val="20"/>
          <w:szCs w:val="20"/>
        </w:rPr>
        <w:t>c</w:t>
      </w:r>
      <w:r w:rsidR="005A292B" w:rsidRPr="003058DC">
        <w:rPr>
          <w:rFonts w:ascii="Arial" w:eastAsia="Times New Roman" w:hAnsi="Arial" w:cs="Arial"/>
          <w:sz w:val="20"/>
          <w:szCs w:val="20"/>
        </w:rPr>
        <w:t xml:space="preserve">ustomer </w:t>
      </w:r>
      <w:r w:rsidR="00E82D9D" w:rsidRPr="003058DC">
        <w:rPr>
          <w:rFonts w:ascii="Arial" w:eastAsia="Times New Roman" w:hAnsi="Arial" w:cs="Arial"/>
          <w:sz w:val="20"/>
          <w:szCs w:val="20"/>
        </w:rPr>
        <w:t>p</w:t>
      </w:r>
      <w:r w:rsidR="005A292B" w:rsidRPr="003058DC">
        <w:rPr>
          <w:rFonts w:ascii="Arial" w:eastAsia="Times New Roman" w:hAnsi="Arial" w:cs="Arial"/>
          <w:sz w:val="20"/>
          <w:szCs w:val="20"/>
        </w:rPr>
        <w:t xml:space="preserve">ayment </w:t>
      </w:r>
      <w:r w:rsidR="00E82D9D" w:rsidRPr="003058DC">
        <w:rPr>
          <w:rFonts w:ascii="Arial" w:eastAsia="Times New Roman" w:hAnsi="Arial" w:cs="Arial"/>
          <w:sz w:val="20"/>
          <w:szCs w:val="20"/>
        </w:rPr>
        <w:t>a</w:t>
      </w:r>
      <w:r w:rsidR="005A292B" w:rsidRPr="003058DC">
        <w:rPr>
          <w:rFonts w:ascii="Arial" w:eastAsia="Times New Roman" w:hAnsi="Arial" w:cs="Arial"/>
          <w:sz w:val="20"/>
          <w:szCs w:val="20"/>
        </w:rPr>
        <w:t>pplication</w:t>
      </w:r>
      <w:r w:rsidRPr="003058DC">
        <w:rPr>
          <w:rFonts w:ascii="Arial" w:eastAsia="Times New Roman" w:hAnsi="Arial" w:cs="Arial"/>
          <w:sz w:val="20"/>
          <w:szCs w:val="20"/>
        </w:rPr>
        <w:t xml:space="preserve">s where required, </w:t>
      </w:r>
      <w:r w:rsidR="00F0580B" w:rsidRPr="003058DC">
        <w:rPr>
          <w:rFonts w:ascii="Arial" w:eastAsia="Times New Roman" w:hAnsi="Arial" w:cs="Arial"/>
          <w:sz w:val="20"/>
          <w:szCs w:val="20"/>
        </w:rPr>
        <w:t>providing the required level of detail</w:t>
      </w:r>
      <w:r w:rsidR="00E01470" w:rsidRPr="003058DC">
        <w:rPr>
          <w:rFonts w:ascii="Arial" w:eastAsia="Times New Roman" w:hAnsi="Arial" w:cs="Arial"/>
          <w:sz w:val="20"/>
          <w:szCs w:val="20"/>
        </w:rPr>
        <w:t xml:space="preserve"> </w:t>
      </w:r>
      <w:r w:rsidR="00F0580B" w:rsidRPr="003058DC">
        <w:rPr>
          <w:rFonts w:ascii="Arial" w:eastAsia="Times New Roman" w:hAnsi="Arial" w:cs="Arial"/>
          <w:sz w:val="20"/>
          <w:szCs w:val="20"/>
        </w:rPr>
        <w:t xml:space="preserve">and costs to ensure smooth reconciliation. </w:t>
      </w:r>
      <w:r w:rsidR="00E01470" w:rsidRPr="003058DC">
        <w:rPr>
          <w:rFonts w:ascii="Arial" w:eastAsia="Times New Roman" w:hAnsi="Arial" w:cs="Arial"/>
          <w:sz w:val="20"/>
          <w:szCs w:val="20"/>
        </w:rPr>
        <w:t xml:space="preserve"> </w:t>
      </w:r>
    </w:p>
    <w:p w14:paraId="7F7D9945" w14:textId="52ABE341" w:rsidR="00173AED" w:rsidRPr="003058DC" w:rsidRDefault="00E82D9D"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 xml:space="preserve">Working with the Client Services Manager, you will help develop systems to support customer </w:t>
      </w:r>
      <w:r w:rsidR="00FD2841" w:rsidRPr="003058DC">
        <w:rPr>
          <w:rFonts w:ascii="Arial" w:eastAsia="Times New Roman" w:hAnsi="Arial" w:cs="Arial"/>
          <w:sz w:val="20"/>
          <w:szCs w:val="20"/>
        </w:rPr>
        <w:t>contract co</w:t>
      </w:r>
      <w:r w:rsidR="003058DC">
        <w:rPr>
          <w:rFonts w:ascii="Arial" w:eastAsia="Times New Roman" w:hAnsi="Arial" w:cs="Arial"/>
          <w:sz w:val="20"/>
          <w:szCs w:val="20"/>
        </w:rPr>
        <w:t>m</w:t>
      </w:r>
      <w:r w:rsidR="00FD2841" w:rsidRPr="003058DC">
        <w:rPr>
          <w:rFonts w:ascii="Arial" w:eastAsia="Times New Roman" w:hAnsi="Arial" w:cs="Arial"/>
          <w:sz w:val="20"/>
          <w:szCs w:val="20"/>
        </w:rPr>
        <w:t>pliance and</w:t>
      </w:r>
      <w:r w:rsidRPr="003058DC">
        <w:rPr>
          <w:rFonts w:ascii="Arial" w:eastAsia="Times New Roman" w:hAnsi="Arial" w:cs="Arial"/>
          <w:sz w:val="20"/>
          <w:szCs w:val="20"/>
        </w:rPr>
        <w:t xml:space="preserve"> provide more efficient reporting</w:t>
      </w:r>
      <w:r w:rsidR="00F0580B" w:rsidRPr="003058DC">
        <w:rPr>
          <w:rFonts w:ascii="Arial" w:eastAsia="Times New Roman" w:hAnsi="Arial" w:cs="Arial"/>
          <w:sz w:val="20"/>
          <w:szCs w:val="20"/>
        </w:rPr>
        <w:t xml:space="preserve"> where possible.</w:t>
      </w:r>
    </w:p>
    <w:p w14:paraId="4CD5F4DA" w14:textId="357A0129" w:rsidR="00E01470" w:rsidRPr="003058DC" w:rsidRDefault="00173AED"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Utilising customer portals and work order management systems to upload information, purchase order management, and invoice reconciliation on both the customer and Selwood systems.</w:t>
      </w:r>
    </w:p>
    <w:p w14:paraId="139C869B" w14:textId="52441E67" w:rsidR="00740082" w:rsidRPr="003058DC" w:rsidRDefault="00E82D9D"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 xml:space="preserve">Provide additional support for the Client Services Coordinators when required, including holiday and absence cover. </w:t>
      </w:r>
    </w:p>
    <w:p w14:paraId="7000619F" w14:textId="0E41FFCD" w:rsidR="0055769A" w:rsidRPr="003058DC" w:rsidRDefault="00740082"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Create other internal and external reports to meet business requirements.</w:t>
      </w:r>
    </w:p>
    <w:p w14:paraId="6A2B3F0A" w14:textId="545C9671" w:rsidR="00EA2FF2" w:rsidRPr="003058DC" w:rsidRDefault="0055769A"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Ensure any issues or potential issues are raised with the Client Services Manager or line Director at the earliest opportunity.</w:t>
      </w:r>
    </w:p>
    <w:p w14:paraId="6C8615EA" w14:textId="77777777" w:rsidR="003058DC" w:rsidRDefault="00ED0C18"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To actively be involved with business initiatives to support additional customer service requirements.</w:t>
      </w:r>
    </w:p>
    <w:p w14:paraId="7475BD5C" w14:textId="4E173CD8" w:rsidR="00803223" w:rsidRPr="00B80D7D" w:rsidRDefault="0037336F" w:rsidP="003058DC">
      <w:pPr>
        <w:numPr>
          <w:ilvl w:val="0"/>
          <w:numId w:val="19"/>
        </w:numPr>
        <w:tabs>
          <w:tab w:val="left" w:pos="709"/>
          <w:tab w:val="left" w:pos="2835"/>
        </w:tabs>
        <w:spacing w:after="0" w:line="240" w:lineRule="auto"/>
        <w:jc w:val="both"/>
        <w:rPr>
          <w:rFonts w:ascii="Arial" w:eastAsia="Times New Roman" w:hAnsi="Arial" w:cs="Arial"/>
          <w:sz w:val="20"/>
          <w:szCs w:val="20"/>
        </w:rPr>
      </w:pPr>
      <w:r w:rsidRPr="003058DC">
        <w:rPr>
          <w:rFonts w:ascii="Arial" w:hAnsi="Arial" w:cs="Arial"/>
          <w:sz w:val="20"/>
          <w:szCs w:val="20"/>
        </w:rPr>
        <w:t xml:space="preserve">To ensure all Company </w:t>
      </w:r>
      <w:r w:rsidR="009502C2" w:rsidRPr="003058DC">
        <w:rPr>
          <w:rFonts w:ascii="Arial" w:hAnsi="Arial" w:cs="Arial"/>
          <w:sz w:val="20"/>
          <w:szCs w:val="20"/>
        </w:rPr>
        <w:t>SHEQ</w:t>
      </w:r>
      <w:r w:rsidRPr="003058DC">
        <w:rPr>
          <w:rFonts w:ascii="Arial" w:hAnsi="Arial" w:cs="Arial"/>
          <w:sz w:val="20"/>
          <w:szCs w:val="20"/>
        </w:rPr>
        <w:t xml:space="preserve"> procedures are complied with.</w:t>
      </w:r>
    </w:p>
    <w:p w14:paraId="03AB8BDE" w14:textId="77777777" w:rsidR="00B80D7D" w:rsidRDefault="00B80D7D" w:rsidP="00B80D7D">
      <w:pPr>
        <w:tabs>
          <w:tab w:val="left" w:pos="709"/>
          <w:tab w:val="left" w:pos="2835"/>
        </w:tabs>
        <w:spacing w:after="0" w:line="240" w:lineRule="auto"/>
        <w:jc w:val="both"/>
        <w:rPr>
          <w:rFonts w:ascii="Arial" w:hAnsi="Arial" w:cs="Arial"/>
          <w:sz w:val="20"/>
          <w:szCs w:val="20"/>
        </w:rPr>
      </w:pPr>
    </w:p>
    <w:p w14:paraId="5F81132D" w14:textId="1DF2D5D2" w:rsidR="00B80D7D" w:rsidRPr="00B80D7D" w:rsidRDefault="00B80D7D" w:rsidP="00B80D7D">
      <w:pPr>
        <w:tabs>
          <w:tab w:val="left" w:pos="709"/>
          <w:tab w:val="left" w:pos="2835"/>
        </w:tabs>
        <w:spacing w:after="0" w:line="240" w:lineRule="auto"/>
        <w:jc w:val="both"/>
        <w:rPr>
          <w:rFonts w:ascii="Arial" w:eastAsia="Times New Roman" w:hAnsi="Arial" w:cs="Arial"/>
          <w:b/>
          <w:bCs/>
          <w:sz w:val="20"/>
          <w:szCs w:val="20"/>
        </w:rPr>
      </w:pPr>
      <w:r w:rsidRPr="00B80D7D">
        <w:rPr>
          <w:rFonts w:ascii="Arial" w:eastAsia="Times New Roman" w:hAnsi="Arial" w:cs="Arial"/>
          <w:b/>
          <w:bCs/>
          <w:sz w:val="20"/>
          <w:szCs w:val="20"/>
        </w:rPr>
        <w:t xml:space="preserve">Southern Water (Southern </w:t>
      </w:r>
      <w:r>
        <w:rPr>
          <w:rFonts w:ascii="Arial" w:eastAsia="Times New Roman" w:hAnsi="Arial" w:cs="Arial"/>
          <w:b/>
          <w:bCs/>
          <w:sz w:val="20"/>
          <w:szCs w:val="20"/>
        </w:rPr>
        <w:t>Representative</w:t>
      </w:r>
      <w:r w:rsidRPr="00B80D7D">
        <w:rPr>
          <w:rFonts w:ascii="Arial" w:eastAsia="Times New Roman" w:hAnsi="Arial" w:cs="Arial"/>
          <w:b/>
          <w:bCs/>
          <w:sz w:val="20"/>
          <w:szCs w:val="20"/>
        </w:rPr>
        <w:t xml:space="preserve"> only) Specific Responsibilities</w:t>
      </w:r>
    </w:p>
    <w:p w14:paraId="090C4200" w14:textId="6C3A23A9" w:rsidR="00B80D7D" w:rsidRDefault="002C3F0E" w:rsidP="00B80D7D">
      <w:pPr>
        <w:pStyle w:val="ListParagraph"/>
        <w:numPr>
          <w:ilvl w:val="0"/>
          <w:numId w:val="24"/>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Arrange and facilitate customer framework review meetings and present the produced reports directly to the customer.</w:t>
      </w:r>
    </w:p>
    <w:p w14:paraId="2A5017B2" w14:textId="6052649A" w:rsidR="002C3F0E" w:rsidRDefault="002C3F0E" w:rsidP="00B80D7D">
      <w:pPr>
        <w:pStyle w:val="ListParagraph"/>
        <w:numPr>
          <w:ilvl w:val="0"/>
          <w:numId w:val="24"/>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Assist the Client Services Team with the management and production of subcontracts, following the process through to completion. </w:t>
      </w:r>
    </w:p>
    <w:p w14:paraId="5CAE3068" w14:textId="71DB44E8" w:rsidR="002C3F0E" w:rsidRDefault="002C3F0E" w:rsidP="00B80D7D">
      <w:pPr>
        <w:pStyle w:val="ListParagraph"/>
        <w:numPr>
          <w:ilvl w:val="0"/>
          <w:numId w:val="24"/>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Assist with the training/mentoring of new starters, completing handovers for customer accounts and ensuring the SLA and specific requirements for each customer are shared.</w:t>
      </w:r>
    </w:p>
    <w:p w14:paraId="12DD1698" w14:textId="54E5690E" w:rsidR="002C3F0E" w:rsidRPr="00B80D7D" w:rsidRDefault="002C3F0E" w:rsidP="00B80D7D">
      <w:pPr>
        <w:pStyle w:val="ListParagraph"/>
        <w:numPr>
          <w:ilvl w:val="0"/>
          <w:numId w:val="24"/>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Attend and conduct WIP meetings as required.</w:t>
      </w:r>
    </w:p>
    <w:p w14:paraId="60BAE325" w14:textId="77777777" w:rsidR="00803223" w:rsidRPr="00803223" w:rsidRDefault="00803223" w:rsidP="00803223">
      <w:pPr>
        <w:rPr>
          <w:rFonts w:ascii="Arial" w:hAnsi="Arial" w:cs="Arial"/>
          <w:sz w:val="20"/>
          <w:szCs w:val="20"/>
        </w:rPr>
      </w:pPr>
    </w:p>
    <w:p w14:paraId="18118DE5" w14:textId="77777777" w:rsidR="0037336F" w:rsidRPr="00A970CD" w:rsidRDefault="0037336F" w:rsidP="0037336F">
      <w:pPr>
        <w:pStyle w:val="BodyText2"/>
        <w:tabs>
          <w:tab w:val="clear" w:pos="709"/>
          <w:tab w:val="clear" w:pos="2835"/>
        </w:tabs>
        <w:rPr>
          <w:rFonts w:ascii="Arial" w:hAnsi="Arial" w:cs="Arial"/>
          <w:sz w:val="20"/>
        </w:rPr>
      </w:pPr>
      <w:r w:rsidRPr="00A970CD">
        <w:rPr>
          <w:rFonts w:ascii="Arial" w:hAnsi="Arial" w:cs="Arial"/>
          <w:sz w:val="20"/>
        </w:rPr>
        <w:t xml:space="preserve">The main responsibilities are outlined above.  This is not a definitive </w:t>
      </w:r>
      <w:proofErr w:type="gramStart"/>
      <w:r w:rsidRPr="00A970CD">
        <w:rPr>
          <w:rFonts w:ascii="Arial" w:hAnsi="Arial" w:cs="Arial"/>
          <w:sz w:val="20"/>
        </w:rPr>
        <w:t>list</w:t>
      </w:r>
      <w:proofErr w:type="gramEnd"/>
      <w:r w:rsidRPr="00A970CD">
        <w:rPr>
          <w:rFonts w:ascii="Arial" w:hAnsi="Arial" w:cs="Arial"/>
          <w:sz w:val="20"/>
        </w:rPr>
        <w:t xml:space="preserve"> and other tasks / activities may be necessary, as the Company’s commercial activities require.</w:t>
      </w:r>
    </w:p>
    <w:p w14:paraId="7708F8C6" w14:textId="77777777" w:rsidR="00067AC5" w:rsidRPr="00A20519" w:rsidRDefault="00067AC5" w:rsidP="00A20519">
      <w:pPr>
        <w:rPr>
          <w:rFonts w:ascii="Arial" w:hAnsi="Arial" w:cs="Arial"/>
          <w:sz w:val="20"/>
          <w:szCs w:val="20"/>
        </w:rPr>
      </w:pPr>
    </w:p>
    <w:p w14:paraId="6A547415" w14:textId="77777777" w:rsidR="00067AC5" w:rsidRPr="00A970CD" w:rsidRDefault="00067AC5" w:rsidP="0037336F">
      <w:pPr>
        <w:pStyle w:val="ListParagraph"/>
        <w:rPr>
          <w:rFonts w:ascii="Arial" w:hAnsi="Arial" w:cs="Arial"/>
          <w:sz w:val="20"/>
          <w:szCs w:val="20"/>
        </w:rPr>
      </w:pPr>
    </w:p>
    <w:p w14:paraId="22BB0A68" w14:textId="77777777" w:rsidR="00067AC5" w:rsidRPr="00067AC5" w:rsidRDefault="00067AC5" w:rsidP="00067AC5">
      <w:pPr>
        <w:tabs>
          <w:tab w:val="left" w:pos="2552"/>
        </w:tabs>
        <w:spacing w:after="240" w:line="240" w:lineRule="auto"/>
        <w:jc w:val="both"/>
        <w:rPr>
          <w:rFonts w:ascii="Arial" w:eastAsia="Times New Roman" w:hAnsi="Arial" w:cs="Arial"/>
        </w:rPr>
      </w:pPr>
      <w:r w:rsidRPr="00067AC5">
        <w:rPr>
          <w:rFonts w:ascii="Arial" w:eastAsia="Times New Roman" w:hAnsi="Arial" w:cs="Arial"/>
          <w:b/>
          <w:bCs/>
          <w:sz w:val="24"/>
          <w:szCs w:val="24"/>
        </w:rPr>
        <w:t>QUALIFICATIONS &amp; EXPERIENCE</w:t>
      </w:r>
    </w:p>
    <w:p w14:paraId="7C8B045B" w14:textId="77777777" w:rsidR="00067AC5" w:rsidRPr="00067AC5" w:rsidRDefault="00067AC5" w:rsidP="00067AC5">
      <w:pPr>
        <w:jc w:val="both"/>
        <w:rPr>
          <w:rFonts w:ascii="Arial" w:eastAsia="Times New Roman" w:hAnsi="Arial" w:cs="Arial"/>
          <w:b/>
          <w:sz w:val="20"/>
          <w:szCs w:val="20"/>
        </w:rPr>
      </w:pPr>
      <w:r w:rsidRPr="00067AC5">
        <w:rPr>
          <w:rFonts w:ascii="Arial" w:eastAsia="Times New Roman" w:hAnsi="Arial" w:cs="Arial"/>
          <w:b/>
          <w:sz w:val="20"/>
          <w:szCs w:val="20"/>
        </w:rPr>
        <w:t>Essential</w:t>
      </w:r>
    </w:p>
    <w:p w14:paraId="7C330952" w14:textId="77777777" w:rsidR="00067AC5" w:rsidRPr="00067AC5" w:rsidRDefault="00067AC5" w:rsidP="00067AC5">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Excellent planning and organisational skills</w:t>
      </w:r>
    </w:p>
    <w:p w14:paraId="4CF98F24" w14:textId="77777777" w:rsidR="00067AC5" w:rsidRPr="00067AC5" w:rsidRDefault="00067AC5" w:rsidP="00067AC5">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 xml:space="preserve">Strong communication skills both written and verbal. </w:t>
      </w:r>
    </w:p>
    <w:p w14:paraId="1CF537C4" w14:textId="77777777" w:rsidR="00067AC5" w:rsidRPr="00067AC5" w:rsidRDefault="00067AC5" w:rsidP="00067AC5">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Ability to build and maintain good customer relationships.</w:t>
      </w:r>
    </w:p>
    <w:p w14:paraId="06690BF6" w14:textId="77777777" w:rsidR="00067AC5" w:rsidRPr="00067AC5" w:rsidRDefault="00067AC5" w:rsidP="00067AC5">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Ability to prioritise workload.</w:t>
      </w:r>
    </w:p>
    <w:p w14:paraId="06FC80DC" w14:textId="77777777" w:rsidR="00067AC5" w:rsidRPr="00067AC5" w:rsidRDefault="00067AC5" w:rsidP="00067AC5">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 xml:space="preserve">Proven ability of learning new skills and or products. </w:t>
      </w:r>
    </w:p>
    <w:p w14:paraId="1FE83D02" w14:textId="77777777" w:rsidR="00067AC5" w:rsidRPr="00067AC5" w:rsidRDefault="00067AC5" w:rsidP="00067AC5">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Literacy Skills</w:t>
      </w:r>
    </w:p>
    <w:p w14:paraId="2B793B56" w14:textId="77777777" w:rsidR="00067AC5" w:rsidRPr="00067AC5" w:rsidRDefault="00067AC5" w:rsidP="00067AC5">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Numeracy Skills</w:t>
      </w:r>
    </w:p>
    <w:p w14:paraId="60783A61" w14:textId="5455A418" w:rsidR="001326E9" w:rsidRPr="001326E9" w:rsidRDefault="00067AC5" w:rsidP="001326E9">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A good understanding of IT systems</w:t>
      </w:r>
      <w:r w:rsidR="001326E9">
        <w:rPr>
          <w:rFonts w:ascii="Arial" w:eastAsia="Times New Roman" w:hAnsi="Arial" w:cs="Arial"/>
          <w:sz w:val="20"/>
          <w:szCs w:val="20"/>
        </w:rPr>
        <w:t xml:space="preserve">. </w:t>
      </w:r>
      <w:r w:rsidR="001326E9" w:rsidRPr="001326E9">
        <w:rPr>
          <w:rFonts w:ascii="Arial" w:eastAsia="Times New Roman" w:hAnsi="Arial" w:cs="Arial"/>
          <w:sz w:val="20"/>
          <w:szCs w:val="20"/>
        </w:rPr>
        <w:t>Be able to analyse data on Microsoft Packages such as Excel / Word / PowerPoint.</w:t>
      </w:r>
    </w:p>
    <w:p w14:paraId="4C9E6194" w14:textId="77777777" w:rsidR="00CB2E42" w:rsidRPr="00CB2E42" w:rsidRDefault="00CB2E42" w:rsidP="00CB2E42">
      <w:pPr>
        <w:pStyle w:val="ListParagraph"/>
        <w:numPr>
          <w:ilvl w:val="0"/>
          <w:numId w:val="19"/>
        </w:numPr>
        <w:rPr>
          <w:rFonts w:ascii="Arial" w:eastAsia="Times New Roman" w:hAnsi="Arial" w:cs="Arial"/>
          <w:sz w:val="20"/>
          <w:szCs w:val="20"/>
        </w:rPr>
      </w:pPr>
      <w:r w:rsidRPr="00CB2E42">
        <w:rPr>
          <w:rFonts w:ascii="Arial" w:eastAsia="Times New Roman" w:hAnsi="Arial" w:cs="Arial"/>
          <w:sz w:val="20"/>
          <w:szCs w:val="20"/>
        </w:rPr>
        <w:t>Compliant accurate record keeping is important to this role.</w:t>
      </w:r>
    </w:p>
    <w:p w14:paraId="089A03C7" w14:textId="77777777" w:rsidR="00293937" w:rsidRPr="00E72D8E" w:rsidRDefault="00293937" w:rsidP="00293937">
      <w:pPr>
        <w:pStyle w:val="ListParagraph"/>
        <w:numPr>
          <w:ilvl w:val="0"/>
          <w:numId w:val="19"/>
        </w:numPr>
        <w:rPr>
          <w:rFonts w:ascii="Arial" w:eastAsia="Times New Roman" w:hAnsi="Arial" w:cs="Arial"/>
          <w:sz w:val="20"/>
          <w:szCs w:val="20"/>
        </w:rPr>
      </w:pPr>
      <w:r w:rsidRPr="00293937">
        <w:rPr>
          <w:rFonts w:ascii="Arial" w:eastAsia="Times New Roman" w:hAnsi="Arial" w:cs="Arial"/>
          <w:sz w:val="20"/>
          <w:szCs w:val="20"/>
        </w:rPr>
        <w:lastRenderedPageBreak/>
        <w:t xml:space="preserve">Ability to act proactively / be forward thinking whilst maintaining a methodical, attention to </w:t>
      </w:r>
      <w:r w:rsidRPr="00E72D8E">
        <w:rPr>
          <w:rFonts w:ascii="Arial" w:eastAsia="Times New Roman" w:hAnsi="Arial" w:cs="Arial"/>
          <w:sz w:val="20"/>
          <w:szCs w:val="20"/>
        </w:rPr>
        <w:t>detail approach.</w:t>
      </w:r>
    </w:p>
    <w:p w14:paraId="6FC65E67" w14:textId="77777777" w:rsidR="00E72D8E" w:rsidRPr="00E72D8E" w:rsidRDefault="00E72D8E" w:rsidP="00E72D8E">
      <w:pPr>
        <w:pStyle w:val="ListParagraph"/>
        <w:numPr>
          <w:ilvl w:val="0"/>
          <w:numId w:val="19"/>
        </w:numPr>
        <w:jc w:val="both"/>
        <w:rPr>
          <w:rFonts w:ascii="Arial" w:hAnsi="Arial" w:cs="Arial"/>
          <w:sz w:val="20"/>
        </w:rPr>
      </w:pPr>
      <w:r w:rsidRPr="00E72D8E">
        <w:rPr>
          <w:rFonts w:ascii="Arial" w:hAnsi="Arial" w:cs="Arial"/>
          <w:sz w:val="20"/>
        </w:rPr>
        <w:t>Flexibility to support the business to get the job done understanding the requirements of all stakeholders while maintaining a safe environment for all.</w:t>
      </w:r>
    </w:p>
    <w:p w14:paraId="35A869AD" w14:textId="77777777" w:rsidR="00E72D8E" w:rsidRPr="00E72D8E" w:rsidRDefault="00E72D8E" w:rsidP="00E121D6">
      <w:pPr>
        <w:pStyle w:val="ListParagraph"/>
        <w:numPr>
          <w:ilvl w:val="0"/>
          <w:numId w:val="19"/>
        </w:numPr>
        <w:tabs>
          <w:tab w:val="left" w:pos="709"/>
          <w:tab w:val="left" w:pos="2835"/>
        </w:tabs>
        <w:spacing w:after="0" w:line="240" w:lineRule="auto"/>
        <w:jc w:val="both"/>
        <w:rPr>
          <w:rFonts w:ascii="Arial" w:eastAsia="Times New Roman" w:hAnsi="Arial" w:cs="Arial"/>
          <w:sz w:val="20"/>
          <w:szCs w:val="20"/>
        </w:rPr>
      </w:pPr>
      <w:r w:rsidRPr="00E72D8E">
        <w:rPr>
          <w:rFonts w:ascii="Arial" w:hAnsi="Arial" w:cs="Arial"/>
          <w:sz w:val="20"/>
        </w:rPr>
        <w:t>Understanding of all SHEQ requirements to uphold high levels of safety adhering</w:t>
      </w:r>
      <w:r w:rsidRPr="00E72D8E">
        <w:rPr>
          <w:rFonts w:ascii="Arial" w:hAnsi="Arial" w:cs="Arial"/>
          <w:bCs/>
          <w:sz w:val="20"/>
        </w:rPr>
        <w:t xml:space="preserve"> to all safety legislation.</w:t>
      </w:r>
    </w:p>
    <w:p w14:paraId="6BBD643D" w14:textId="703829CC" w:rsidR="00067AC5" w:rsidRPr="00067AC5" w:rsidRDefault="00067AC5" w:rsidP="00E121D6">
      <w:pPr>
        <w:pStyle w:val="ListParagraph"/>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Ability to stay calm under pressure.</w:t>
      </w:r>
    </w:p>
    <w:p w14:paraId="5BBB7AAF" w14:textId="77777777" w:rsidR="00067AC5" w:rsidRPr="00067AC5" w:rsidRDefault="00067AC5" w:rsidP="00067AC5">
      <w:pPr>
        <w:numPr>
          <w:ilvl w:val="0"/>
          <w:numId w:val="1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A good level of problem-solving skills.</w:t>
      </w:r>
    </w:p>
    <w:p w14:paraId="425E7599" w14:textId="77777777" w:rsidR="00067AC5" w:rsidRPr="00067AC5" w:rsidRDefault="00067AC5" w:rsidP="00067AC5">
      <w:pPr>
        <w:tabs>
          <w:tab w:val="left" w:pos="709"/>
          <w:tab w:val="left" w:pos="2835"/>
        </w:tabs>
        <w:spacing w:after="0" w:line="240" w:lineRule="auto"/>
        <w:jc w:val="both"/>
        <w:rPr>
          <w:rFonts w:ascii="Arial" w:eastAsia="Times New Roman" w:hAnsi="Arial" w:cs="Arial"/>
          <w:b/>
          <w:bCs/>
        </w:rPr>
      </w:pPr>
    </w:p>
    <w:p w14:paraId="3CD2493F" w14:textId="77777777" w:rsidR="00067AC5" w:rsidRPr="00067AC5" w:rsidRDefault="00067AC5" w:rsidP="00067AC5">
      <w:pPr>
        <w:tabs>
          <w:tab w:val="left" w:pos="709"/>
          <w:tab w:val="left" w:pos="2835"/>
        </w:tabs>
        <w:spacing w:after="0" w:line="240" w:lineRule="auto"/>
        <w:jc w:val="both"/>
        <w:rPr>
          <w:rFonts w:ascii="Arial" w:eastAsia="Times New Roman" w:hAnsi="Arial" w:cs="Arial"/>
          <w:b/>
          <w:bCs/>
          <w:sz w:val="20"/>
          <w:szCs w:val="20"/>
        </w:rPr>
      </w:pPr>
      <w:r w:rsidRPr="00067AC5">
        <w:rPr>
          <w:rFonts w:ascii="Arial" w:eastAsia="Times New Roman" w:hAnsi="Arial" w:cs="Arial"/>
          <w:b/>
          <w:bCs/>
          <w:sz w:val="20"/>
          <w:szCs w:val="20"/>
        </w:rPr>
        <w:t>Preferred</w:t>
      </w:r>
    </w:p>
    <w:p w14:paraId="6A50C77B" w14:textId="77777777" w:rsidR="00067AC5" w:rsidRPr="00067AC5" w:rsidRDefault="00067AC5" w:rsidP="00067AC5">
      <w:pPr>
        <w:numPr>
          <w:ilvl w:val="0"/>
          <w:numId w:val="19"/>
        </w:numPr>
        <w:spacing w:after="0" w:line="240" w:lineRule="auto"/>
        <w:contextualSpacing/>
        <w:jc w:val="both"/>
        <w:rPr>
          <w:rFonts w:ascii="Arial" w:eastAsia="Times New Roman" w:hAnsi="Arial" w:cs="Arial"/>
          <w:bCs/>
          <w:sz w:val="20"/>
          <w:szCs w:val="20"/>
        </w:rPr>
      </w:pPr>
      <w:r w:rsidRPr="00067AC5">
        <w:rPr>
          <w:rFonts w:ascii="Arial" w:eastAsia="Times New Roman" w:hAnsi="Arial" w:cs="Arial"/>
          <w:sz w:val="20"/>
          <w:szCs w:val="20"/>
        </w:rPr>
        <w:t>Pump hire or allied industries experience would be an advantage.</w:t>
      </w:r>
    </w:p>
    <w:p w14:paraId="72D0B0F0" w14:textId="77777777" w:rsidR="00C80551" w:rsidRPr="00067AC5" w:rsidRDefault="00C80551" w:rsidP="00C80551">
      <w:pPr>
        <w:spacing w:after="0" w:line="240" w:lineRule="auto"/>
        <w:ind w:left="644"/>
        <w:contextualSpacing/>
        <w:jc w:val="both"/>
        <w:rPr>
          <w:rFonts w:ascii="Arial" w:eastAsia="Times New Roman" w:hAnsi="Arial" w:cs="Arial"/>
          <w:bCs/>
          <w:sz w:val="20"/>
          <w:szCs w:val="20"/>
        </w:rPr>
      </w:pPr>
    </w:p>
    <w:p w14:paraId="342877F1" w14:textId="77777777" w:rsidR="00067AC5" w:rsidRPr="00067AC5" w:rsidRDefault="00067AC5" w:rsidP="00067AC5">
      <w:pPr>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 xml:space="preserve">This is not a definitive </w:t>
      </w:r>
      <w:proofErr w:type="gramStart"/>
      <w:r w:rsidRPr="00067AC5">
        <w:rPr>
          <w:rFonts w:ascii="Arial" w:eastAsia="Times New Roman" w:hAnsi="Arial" w:cs="Arial"/>
          <w:sz w:val="20"/>
          <w:szCs w:val="20"/>
        </w:rPr>
        <w:t>list</w:t>
      </w:r>
      <w:proofErr w:type="gramEnd"/>
      <w:r w:rsidRPr="00067AC5">
        <w:rPr>
          <w:rFonts w:ascii="Arial" w:eastAsia="Times New Roman" w:hAnsi="Arial" w:cs="Arial"/>
          <w:sz w:val="20"/>
          <w:szCs w:val="20"/>
        </w:rPr>
        <w:t xml:space="preserve"> and other tasks/activities may be necessary, as the Company’s commercial activities require.</w:t>
      </w:r>
    </w:p>
    <w:p w14:paraId="0F8E23EF" w14:textId="77777777" w:rsidR="00067AC5" w:rsidRPr="00067AC5" w:rsidRDefault="00067AC5" w:rsidP="00067AC5">
      <w:pPr>
        <w:ind w:left="644"/>
        <w:contextualSpacing/>
        <w:jc w:val="both"/>
        <w:rPr>
          <w:rFonts w:ascii="Arial" w:eastAsia="Times New Roman" w:hAnsi="Arial" w:cs="Arial"/>
          <w:bCs/>
          <w:color w:val="000000"/>
          <w:sz w:val="20"/>
          <w:szCs w:val="20"/>
        </w:rPr>
      </w:pPr>
    </w:p>
    <w:p w14:paraId="6F418010" w14:textId="7FA40149" w:rsidR="00D34E69" w:rsidRDefault="00D34E69" w:rsidP="0037336F">
      <w:pPr>
        <w:rPr>
          <w:rFonts w:ascii="Arial" w:hAnsi="Arial" w:cs="Arial"/>
          <w:sz w:val="24"/>
          <w:szCs w:val="32"/>
        </w:rPr>
      </w:pPr>
    </w:p>
    <w:p w14:paraId="51D23764" w14:textId="08A3EA7F" w:rsidR="0037336F" w:rsidRDefault="0037336F" w:rsidP="0037336F">
      <w:pPr>
        <w:rPr>
          <w:rFonts w:ascii="Arial" w:hAnsi="Arial" w:cs="Arial"/>
          <w:sz w:val="24"/>
          <w:szCs w:val="32"/>
        </w:rPr>
      </w:pPr>
    </w:p>
    <w:p w14:paraId="1367C495" w14:textId="0EED55AF" w:rsidR="0037336F" w:rsidRDefault="0037336F" w:rsidP="0037336F">
      <w:pPr>
        <w:rPr>
          <w:rFonts w:ascii="Arial" w:hAnsi="Arial" w:cs="Arial"/>
          <w:sz w:val="24"/>
          <w:szCs w:val="32"/>
        </w:rPr>
      </w:pPr>
    </w:p>
    <w:p w14:paraId="76C88294" w14:textId="77777777" w:rsidR="003945D8" w:rsidRPr="003945D8" w:rsidRDefault="003945D8" w:rsidP="003945D8">
      <w:pPr>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7038" w14:textId="77777777" w:rsidR="00AB07A8" w:rsidRDefault="00AB07A8" w:rsidP="003945D8">
      <w:pPr>
        <w:spacing w:after="0" w:line="240" w:lineRule="auto"/>
      </w:pPr>
      <w:r>
        <w:separator/>
      </w:r>
    </w:p>
  </w:endnote>
  <w:endnote w:type="continuationSeparator" w:id="0">
    <w:p w14:paraId="4CCD6FD4" w14:textId="77777777" w:rsidR="00AB07A8" w:rsidRDefault="00AB07A8"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112310AC" w:rsidR="003945D8" w:rsidRPr="003945D8" w:rsidRDefault="003945D8" w:rsidP="003945D8">
    <w:pPr>
      <w:pStyle w:val="Footer"/>
      <w:pBdr>
        <w:top w:val="single" w:sz="24" w:space="5" w:color="auto"/>
      </w:pBdr>
      <w:tabs>
        <w:tab w:val="right" w:pos="9639"/>
      </w:tabs>
      <w:jc w:val="right"/>
      <w:rPr>
        <w:rFonts w:ascii="Arial" w:hAnsi="Arial" w:cs="Arial"/>
        <w:i/>
        <w:iCs/>
        <w:sz w:val="16"/>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F21B" w14:textId="77777777" w:rsidR="00AB07A8" w:rsidRDefault="00AB07A8" w:rsidP="003945D8">
      <w:pPr>
        <w:spacing w:after="0" w:line="240" w:lineRule="auto"/>
      </w:pPr>
      <w:r>
        <w:separator/>
      </w:r>
    </w:p>
  </w:footnote>
  <w:footnote w:type="continuationSeparator" w:id="0">
    <w:p w14:paraId="5FE76DE2" w14:textId="77777777" w:rsidR="00AB07A8" w:rsidRDefault="00AB07A8"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77777777"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E4292"/>
    <w:multiLevelType w:val="hybridMultilevel"/>
    <w:tmpl w:val="50E0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03D43"/>
    <w:multiLevelType w:val="hybridMultilevel"/>
    <w:tmpl w:val="85EE7980"/>
    <w:lvl w:ilvl="0" w:tplc="08090001">
      <w:start w:val="1"/>
      <w:numFmt w:val="bullet"/>
      <w:lvlText w:val=""/>
      <w:lvlJc w:val="left"/>
      <w:pPr>
        <w:ind w:left="1134" w:hanging="567"/>
      </w:pPr>
      <w:rPr>
        <w:rFonts w:ascii="Symbol" w:hAnsi="Symbol"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D14EB"/>
    <w:multiLevelType w:val="hybridMultilevel"/>
    <w:tmpl w:val="5CD6DA28"/>
    <w:lvl w:ilvl="0" w:tplc="397A90B8">
      <w:start w:val="1"/>
      <w:numFmt w:val="decimal"/>
      <w:lvlText w:val="%1."/>
      <w:lvlJc w:val="left"/>
      <w:pPr>
        <w:ind w:left="567" w:hanging="567"/>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B4C50"/>
    <w:multiLevelType w:val="hybridMultilevel"/>
    <w:tmpl w:val="9B6645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F2716"/>
    <w:multiLevelType w:val="hybridMultilevel"/>
    <w:tmpl w:val="8C0AEC60"/>
    <w:lvl w:ilvl="0" w:tplc="08090001">
      <w:start w:val="1"/>
      <w:numFmt w:val="bullet"/>
      <w:lvlText w:val=""/>
      <w:lvlJc w:val="left"/>
      <w:pPr>
        <w:ind w:left="567" w:hanging="567"/>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66005"/>
    <w:multiLevelType w:val="hybridMultilevel"/>
    <w:tmpl w:val="9C226640"/>
    <w:lvl w:ilvl="0" w:tplc="08090001">
      <w:start w:val="1"/>
      <w:numFmt w:val="bullet"/>
      <w:lvlText w:val=""/>
      <w:lvlJc w:val="left"/>
      <w:pPr>
        <w:ind w:left="567" w:hanging="567"/>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C270BFF"/>
    <w:multiLevelType w:val="hybridMultilevel"/>
    <w:tmpl w:val="783286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950DC"/>
    <w:multiLevelType w:val="hybridMultilevel"/>
    <w:tmpl w:val="528668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C1724"/>
    <w:multiLevelType w:val="hybridMultilevel"/>
    <w:tmpl w:val="A5BA754C"/>
    <w:lvl w:ilvl="0" w:tplc="CD2EEE08">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253"/>
        </w:tabs>
        <w:ind w:left="-1253" w:hanging="360"/>
      </w:pPr>
      <w:rPr>
        <w:rFonts w:ascii="Courier New" w:hAnsi="Courier New" w:hint="default"/>
      </w:rPr>
    </w:lvl>
    <w:lvl w:ilvl="2" w:tplc="04090005" w:tentative="1">
      <w:start w:val="1"/>
      <w:numFmt w:val="bullet"/>
      <w:lvlText w:val=""/>
      <w:lvlJc w:val="left"/>
      <w:pPr>
        <w:tabs>
          <w:tab w:val="num" w:pos="-533"/>
        </w:tabs>
        <w:ind w:left="-533" w:hanging="360"/>
      </w:pPr>
      <w:rPr>
        <w:rFonts w:ascii="Wingdings" w:hAnsi="Wingdings" w:hint="default"/>
      </w:rPr>
    </w:lvl>
    <w:lvl w:ilvl="3" w:tplc="04090001" w:tentative="1">
      <w:start w:val="1"/>
      <w:numFmt w:val="bullet"/>
      <w:lvlText w:val=""/>
      <w:lvlJc w:val="left"/>
      <w:pPr>
        <w:tabs>
          <w:tab w:val="num" w:pos="187"/>
        </w:tabs>
        <w:ind w:left="187" w:hanging="360"/>
      </w:pPr>
      <w:rPr>
        <w:rFonts w:ascii="Symbol" w:hAnsi="Symbol" w:hint="default"/>
      </w:rPr>
    </w:lvl>
    <w:lvl w:ilvl="4" w:tplc="04090003" w:tentative="1">
      <w:start w:val="1"/>
      <w:numFmt w:val="bullet"/>
      <w:lvlText w:val="o"/>
      <w:lvlJc w:val="left"/>
      <w:pPr>
        <w:tabs>
          <w:tab w:val="num" w:pos="907"/>
        </w:tabs>
        <w:ind w:left="907" w:hanging="360"/>
      </w:pPr>
      <w:rPr>
        <w:rFonts w:ascii="Courier New" w:hAnsi="Courier New" w:hint="default"/>
      </w:rPr>
    </w:lvl>
    <w:lvl w:ilvl="5" w:tplc="04090005" w:tentative="1">
      <w:start w:val="1"/>
      <w:numFmt w:val="bullet"/>
      <w:lvlText w:val=""/>
      <w:lvlJc w:val="left"/>
      <w:pPr>
        <w:tabs>
          <w:tab w:val="num" w:pos="1627"/>
        </w:tabs>
        <w:ind w:left="1627" w:hanging="360"/>
      </w:pPr>
      <w:rPr>
        <w:rFonts w:ascii="Wingdings" w:hAnsi="Wingdings" w:hint="default"/>
      </w:rPr>
    </w:lvl>
    <w:lvl w:ilvl="6" w:tplc="04090001" w:tentative="1">
      <w:start w:val="1"/>
      <w:numFmt w:val="bullet"/>
      <w:lvlText w:val=""/>
      <w:lvlJc w:val="left"/>
      <w:pPr>
        <w:tabs>
          <w:tab w:val="num" w:pos="2347"/>
        </w:tabs>
        <w:ind w:left="2347" w:hanging="360"/>
      </w:pPr>
      <w:rPr>
        <w:rFonts w:ascii="Symbol" w:hAnsi="Symbol" w:hint="default"/>
      </w:rPr>
    </w:lvl>
    <w:lvl w:ilvl="7" w:tplc="04090003" w:tentative="1">
      <w:start w:val="1"/>
      <w:numFmt w:val="bullet"/>
      <w:lvlText w:val="o"/>
      <w:lvlJc w:val="left"/>
      <w:pPr>
        <w:tabs>
          <w:tab w:val="num" w:pos="3067"/>
        </w:tabs>
        <w:ind w:left="3067" w:hanging="360"/>
      </w:pPr>
      <w:rPr>
        <w:rFonts w:ascii="Courier New" w:hAnsi="Courier New" w:hint="default"/>
      </w:rPr>
    </w:lvl>
    <w:lvl w:ilvl="8" w:tplc="04090005" w:tentative="1">
      <w:start w:val="1"/>
      <w:numFmt w:val="bullet"/>
      <w:lvlText w:val=""/>
      <w:lvlJc w:val="left"/>
      <w:pPr>
        <w:tabs>
          <w:tab w:val="num" w:pos="3787"/>
        </w:tabs>
        <w:ind w:left="3787" w:hanging="360"/>
      </w:pPr>
      <w:rPr>
        <w:rFonts w:ascii="Wingdings" w:hAnsi="Wingdings" w:hint="default"/>
      </w:rPr>
    </w:lvl>
  </w:abstractNum>
  <w:abstractNum w:abstractNumId="23" w15:restartNumberingAfterBreak="0">
    <w:nsid w:val="778A296B"/>
    <w:multiLevelType w:val="hybridMultilevel"/>
    <w:tmpl w:val="58900976"/>
    <w:lvl w:ilvl="0" w:tplc="08090001">
      <w:start w:val="1"/>
      <w:numFmt w:val="bullet"/>
      <w:lvlText w:val=""/>
      <w:lvlJc w:val="left"/>
      <w:pPr>
        <w:ind w:left="567" w:hanging="567"/>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64861858">
    <w:abstractNumId w:val="7"/>
  </w:num>
  <w:num w:numId="2" w16cid:durableId="511995199">
    <w:abstractNumId w:val="11"/>
  </w:num>
  <w:num w:numId="3" w16cid:durableId="1330790472">
    <w:abstractNumId w:val="3"/>
  </w:num>
  <w:num w:numId="4" w16cid:durableId="669597377">
    <w:abstractNumId w:val="14"/>
  </w:num>
  <w:num w:numId="5" w16cid:durableId="1972054133">
    <w:abstractNumId w:val="18"/>
  </w:num>
  <w:num w:numId="6" w16cid:durableId="1121726942">
    <w:abstractNumId w:val="5"/>
  </w:num>
  <w:num w:numId="7" w16cid:durableId="1036395123">
    <w:abstractNumId w:val="21"/>
  </w:num>
  <w:num w:numId="8" w16cid:durableId="877545265">
    <w:abstractNumId w:val="20"/>
  </w:num>
  <w:num w:numId="9" w16cid:durableId="562450182">
    <w:abstractNumId w:val="6"/>
  </w:num>
  <w:num w:numId="10" w16cid:durableId="860360540">
    <w:abstractNumId w:val="10"/>
  </w:num>
  <w:num w:numId="11" w16cid:durableId="2097439061">
    <w:abstractNumId w:val="15"/>
  </w:num>
  <w:num w:numId="12" w16cid:durableId="881096620">
    <w:abstractNumId w:val="0"/>
  </w:num>
  <w:num w:numId="13" w16cid:durableId="246816665">
    <w:abstractNumId w:val="13"/>
  </w:num>
  <w:num w:numId="14" w16cid:durableId="46031949">
    <w:abstractNumId w:val="9"/>
  </w:num>
  <w:num w:numId="15" w16cid:durableId="1059478684">
    <w:abstractNumId w:val="4"/>
  </w:num>
  <w:num w:numId="16" w16cid:durableId="904073610">
    <w:abstractNumId w:val="8"/>
  </w:num>
  <w:num w:numId="17" w16cid:durableId="1842500424">
    <w:abstractNumId w:val="17"/>
  </w:num>
  <w:num w:numId="18" w16cid:durableId="843319314">
    <w:abstractNumId w:val="12"/>
  </w:num>
  <w:num w:numId="19" w16cid:durableId="193274427">
    <w:abstractNumId w:val="22"/>
  </w:num>
  <w:num w:numId="20" w16cid:durableId="277760742">
    <w:abstractNumId w:val="19"/>
  </w:num>
  <w:num w:numId="21" w16cid:durableId="1743987121">
    <w:abstractNumId w:val="2"/>
  </w:num>
  <w:num w:numId="22" w16cid:durableId="1915317683">
    <w:abstractNumId w:val="16"/>
  </w:num>
  <w:num w:numId="23" w16cid:durableId="999239067">
    <w:abstractNumId w:val="23"/>
  </w:num>
  <w:num w:numId="24" w16cid:durableId="69855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31995"/>
    <w:rsid w:val="00052F12"/>
    <w:rsid w:val="000654EC"/>
    <w:rsid w:val="00067AC5"/>
    <w:rsid w:val="000768F8"/>
    <w:rsid w:val="00083C52"/>
    <w:rsid w:val="000925D4"/>
    <w:rsid w:val="00094ECD"/>
    <w:rsid w:val="000D49A5"/>
    <w:rsid w:val="000E452D"/>
    <w:rsid w:val="00103A85"/>
    <w:rsid w:val="001215BB"/>
    <w:rsid w:val="00131C44"/>
    <w:rsid w:val="001326E9"/>
    <w:rsid w:val="00157274"/>
    <w:rsid w:val="00173AED"/>
    <w:rsid w:val="001B1C5A"/>
    <w:rsid w:val="001C392C"/>
    <w:rsid w:val="001D23C7"/>
    <w:rsid w:val="001E7E9C"/>
    <w:rsid w:val="00207AAB"/>
    <w:rsid w:val="0025055B"/>
    <w:rsid w:val="002857B6"/>
    <w:rsid w:val="00293937"/>
    <w:rsid w:val="00295855"/>
    <w:rsid w:val="002B2FAC"/>
    <w:rsid w:val="002C3F0E"/>
    <w:rsid w:val="002F10B8"/>
    <w:rsid w:val="003031EE"/>
    <w:rsid w:val="003058DC"/>
    <w:rsid w:val="00334880"/>
    <w:rsid w:val="003434B1"/>
    <w:rsid w:val="003505B0"/>
    <w:rsid w:val="0037336F"/>
    <w:rsid w:val="00391B55"/>
    <w:rsid w:val="003945D8"/>
    <w:rsid w:val="003D0715"/>
    <w:rsid w:val="003D4EF5"/>
    <w:rsid w:val="003F10A6"/>
    <w:rsid w:val="0040072F"/>
    <w:rsid w:val="004D39CB"/>
    <w:rsid w:val="00504751"/>
    <w:rsid w:val="005073A2"/>
    <w:rsid w:val="00512B0A"/>
    <w:rsid w:val="00536C64"/>
    <w:rsid w:val="00537579"/>
    <w:rsid w:val="005376EA"/>
    <w:rsid w:val="005414AD"/>
    <w:rsid w:val="00544D09"/>
    <w:rsid w:val="005535E2"/>
    <w:rsid w:val="0055769A"/>
    <w:rsid w:val="00564533"/>
    <w:rsid w:val="005651BC"/>
    <w:rsid w:val="00573C7B"/>
    <w:rsid w:val="0057545C"/>
    <w:rsid w:val="005840F7"/>
    <w:rsid w:val="00585B51"/>
    <w:rsid w:val="00586D1E"/>
    <w:rsid w:val="0059116D"/>
    <w:rsid w:val="005A292B"/>
    <w:rsid w:val="005B5A9F"/>
    <w:rsid w:val="005C3583"/>
    <w:rsid w:val="005D01EB"/>
    <w:rsid w:val="006707DD"/>
    <w:rsid w:val="0067343D"/>
    <w:rsid w:val="00677347"/>
    <w:rsid w:val="006B4559"/>
    <w:rsid w:val="006F0AD3"/>
    <w:rsid w:val="007179C5"/>
    <w:rsid w:val="00740082"/>
    <w:rsid w:val="00753782"/>
    <w:rsid w:val="0075519E"/>
    <w:rsid w:val="007A390D"/>
    <w:rsid w:val="007A50F2"/>
    <w:rsid w:val="007D20FC"/>
    <w:rsid w:val="00803223"/>
    <w:rsid w:val="00834E61"/>
    <w:rsid w:val="00856702"/>
    <w:rsid w:val="008A1468"/>
    <w:rsid w:val="008A595B"/>
    <w:rsid w:val="008A6A66"/>
    <w:rsid w:val="008B530C"/>
    <w:rsid w:val="00931619"/>
    <w:rsid w:val="009502C2"/>
    <w:rsid w:val="00967DAD"/>
    <w:rsid w:val="0097604F"/>
    <w:rsid w:val="009B03C3"/>
    <w:rsid w:val="009D14C5"/>
    <w:rsid w:val="00A20519"/>
    <w:rsid w:val="00A24743"/>
    <w:rsid w:val="00A33F21"/>
    <w:rsid w:val="00A343A6"/>
    <w:rsid w:val="00A44A19"/>
    <w:rsid w:val="00A70650"/>
    <w:rsid w:val="00A80E8C"/>
    <w:rsid w:val="00A87A9F"/>
    <w:rsid w:val="00A970CD"/>
    <w:rsid w:val="00AA401A"/>
    <w:rsid w:val="00AB07A8"/>
    <w:rsid w:val="00AD21A1"/>
    <w:rsid w:val="00AE2DB5"/>
    <w:rsid w:val="00B260B2"/>
    <w:rsid w:val="00B33B18"/>
    <w:rsid w:val="00B63E96"/>
    <w:rsid w:val="00B80D7D"/>
    <w:rsid w:val="00B8332C"/>
    <w:rsid w:val="00BA0957"/>
    <w:rsid w:val="00BE36B8"/>
    <w:rsid w:val="00C0609F"/>
    <w:rsid w:val="00C15C78"/>
    <w:rsid w:val="00C5067C"/>
    <w:rsid w:val="00C56CEC"/>
    <w:rsid w:val="00C7376C"/>
    <w:rsid w:val="00C80551"/>
    <w:rsid w:val="00C80CB0"/>
    <w:rsid w:val="00C82FC8"/>
    <w:rsid w:val="00CA182B"/>
    <w:rsid w:val="00CB2E42"/>
    <w:rsid w:val="00CB5FFA"/>
    <w:rsid w:val="00D21C5B"/>
    <w:rsid w:val="00D34E69"/>
    <w:rsid w:val="00D7783C"/>
    <w:rsid w:val="00D85C26"/>
    <w:rsid w:val="00D920E3"/>
    <w:rsid w:val="00D95B95"/>
    <w:rsid w:val="00DB2B77"/>
    <w:rsid w:val="00DB7FE4"/>
    <w:rsid w:val="00DC05E3"/>
    <w:rsid w:val="00DC7F9A"/>
    <w:rsid w:val="00DF5AA3"/>
    <w:rsid w:val="00E01470"/>
    <w:rsid w:val="00E25713"/>
    <w:rsid w:val="00E7251D"/>
    <w:rsid w:val="00E72D8E"/>
    <w:rsid w:val="00E82D9D"/>
    <w:rsid w:val="00EA2FF2"/>
    <w:rsid w:val="00EA6012"/>
    <w:rsid w:val="00EB3F2C"/>
    <w:rsid w:val="00ED0C18"/>
    <w:rsid w:val="00EE60DE"/>
    <w:rsid w:val="00EF7EA9"/>
    <w:rsid w:val="00F0580B"/>
    <w:rsid w:val="00F45D31"/>
    <w:rsid w:val="00F500AA"/>
    <w:rsid w:val="00F6077D"/>
    <w:rsid w:val="00F6635E"/>
    <w:rsid w:val="00F71CDE"/>
    <w:rsid w:val="00F821BD"/>
    <w:rsid w:val="00F96D4E"/>
    <w:rsid w:val="00FB4E26"/>
    <w:rsid w:val="00FD2841"/>
    <w:rsid w:val="00FE671D"/>
    <w:rsid w:val="00FE7ACB"/>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paragraph" w:styleId="BalloonText">
    <w:name w:val="Balloon Text"/>
    <w:basedOn w:val="Normal"/>
    <w:link w:val="BalloonTextChar"/>
    <w:uiPriority w:val="99"/>
    <w:semiHidden/>
    <w:unhideWhenUsed/>
    <w:rsid w:val="00FB4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E26"/>
    <w:rPr>
      <w:rFonts w:ascii="Segoe UI" w:hAnsi="Segoe UI" w:cs="Segoe UI"/>
      <w:sz w:val="18"/>
      <w:szCs w:val="18"/>
    </w:rPr>
  </w:style>
  <w:style w:type="paragraph" w:styleId="BodyTextIndent">
    <w:name w:val="Body Text Indent"/>
    <w:basedOn w:val="Normal"/>
    <w:link w:val="BodyTextIndentChar"/>
    <w:uiPriority w:val="99"/>
    <w:semiHidden/>
    <w:unhideWhenUsed/>
    <w:rsid w:val="0037336F"/>
    <w:pPr>
      <w:spacing w:after="120"/>
      <w:ind w:left="283"/>
    </w:pPr>
  </w:style>
  <w:style w:type="character" w:customStyle="1" w:styleId="BodyTextIndentChar">
    <w:name w:val="Body Text Indent Char"/>
    <w:basedOn w:val="DefaultParagraphFont"/>
    <w:link w:val="BodyTextIndent"/>
    <w:uiPriority w:val="99"/>
    <w:semiHidden/>
    <w:rsid w:val="0037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131173338">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741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Verity Walshaw</cp:lastModifiedBy>
  <cp:revision>5</cp:revision>
  <cp:lastPrinted>2025-03-14T10:23:00Z</cp:lastPrinted>
  <dcterms:created xsi:type="dcterms:W3CDTF">2025-03-20T10:12:00Z</dcterms:created>
  <dcterms:modified xsi:type="dcterms:W3CDTF">2025-03-20T11:14:00Z</dcterms:modified>
</cp:coreProperties>
</file>