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7972" w14:textId="77777777" w:rsidR="003505B0" w:rsidRPr="003945D8" w:rsidRDefault="003505B0" w:rsidP="00F45374">
      <w:pPr>
        <w:jc w:val="both"/>
        <w:rPr>
          <w:rFonts w:ascii="Arial" w:hAnsi="Arial" w:cs="Arial"/>
          <w:b/>
          <w:sz w:val="32"/>
          <w:szCs w:val="32"/>
        </w:rPr>
      </w:pPr>
    </w:p>
    <w:p w14:paraId="025ADFC3" w14:textId="77777777" w:rsidR="003945D8" w:rsidRPr="003945D8" w:rsidRDefault="003945D8" w:rsidP="00F45374">
      <w:pPr>
        <w:jc w:val="right"/>
        <w:rPr>
          <w:rFonts w:ascii="Arial" w:hAnsi="Arial" w:cs="Arial"/>
          <w:b/>
          <w:sz w:val="32"/>
          <w:szCs w:val="32"/>
        </w:rPr>
      </w:pPr>
      <w:r w:rsidRPr="003945D8">
        <w:rPr>
          <w:rFonts w:ascii="Arial" w:hAnsi="Arial" w:cs="Arial"/>
          <w:b/>
          <w:sz w:val="32"/>
          <w:szCs w:val="32"/>
        </w:rPr>
        <w:t xml:space="preserve">SELWOOD LTD </w:t>
      </w:r>
    </w:p>
    <w:p w14:paraId="7346EB0B" w14:textId="6B0EBF11" w:rsidR="003945D8" w:rsidRDefault="003945D8" w:rsidP="00A95B37">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r w:rsidR="00A95B37">
        <w:rPr>
          <w:rFonts w:ascii="Arial" w:hAnsi="Arial" w:cs="Arial"/>
          <w:b/>
          <w:sz w:val="32"/>
          <w:szCs w:val="32"/>
        </w:rPr>
        <w:t>PRS Commercial Finance Analyst</w:t>
      </w:r>
    </w:p>
    <w:p w14:paraId="709190CC" w14:textId="77777777" w:rsidR="00F45374" w:rsidRDefault="00F45374" w:rsidP="00F45374">
      <w:pPr>
        <w:jc w:val="both"/>
        <w:rPr>
          <w:rFonts w:ascii="Arial" w:hAnsi="Arial" w:cs="Arial"/>
          <w:b/>
          <w:sz w:val="24"/>
          <w:szCs w:val="32"/>
        </w:rPr>
      </w:pPr>
    </w:p>
    <w:p w14:paraId="4535B55C" w14:textId="77777777" w:rsidR="00A95B37" w:rsidRDefault="00A95B37" w:rsidP="00A95B37">
      <w:pPr>
        <w:rPr>
          <w:rFonts w:ascii="Arial" w:hAnsi="Arial" w:cs="Arial"/>
          <w:b/>
          <w:sz w:val="24"/>
          <w:szCs w:val="32"/>
        </w:rPr>
      </w:pPr>
      <w:r w:rsidRPr="003945D8">
        <w:rPr>
          <w:rFonts w:ascii="Arial" w:hAnsi="Arial" w:cs="Arial"/>
          <w:b/>
          <w:sz w:val="24"/>
          <w:szCs w:val="32"/>
        </w:rPr>
        <w:t>LOCATION:</w:t>
      </w:r>
      <w:r>
        <w:rPr>
          <w:rFonts w:ascii="Arial" w:hAnsi="Arial" w:cs="Arial"/>
          <w:b/>
          <w:sz w:val="24"/>
          <w:szCs w:val="32"/>
        </w:rPr>
        <w:tab/>
        <w:t xml:space="preserve">                     </w:t>
      </w:r>
      <w:r>
        <w:rPr>
          <w:rFonts w:ascii="Arial" w:hAnsi="Arial" w:cs="Arial"/>
          <w:bCs/>
          <w:sz w:val="20"/>
          <w:szCs w:val="20"/>
        </w:rPr>
        <w:t xml:space="preserve">Chandlers Ford </w:t>
      </w:r>
    </w:p>
    <w:p w14:paraId="387B6982" w14:textId="77777777" w:rsidR="00A95B37" w:rsidRPr="00573C7B" w:rsidRDefault="00A95B37" w:rsidP="00A95B37">
      <w:pPr>
        <w:rPr>
          <w:rFonts w:ascii="Arial" w:hAnsi="Arial" w:cs="Arial"/>
          <w:bCs/>
          <w:sz w:val="20"/>
        </w:rPr>
      </w:pPr>
      <w:r>
        <w:rPr>
          <w:rFonts w:ascii="Arial" w:hAnsi="Arial" w:cs="Arial"/>
          <w:b/>
          <w:sz w:val="24"/>
          <w:szCs w:val="32"/>
        </w:rPr>
        <w:tab/>
      </w:r>
    </w:p>
    <w:p w14:paraId="718B66F5" w14:textId="77777777" w:rsidR="00A95B37" w:rsidRPr="00D54FF5" w:rsidRDefault="00A95B37" w:rsidP="00A95B37">
      <w:pPr>
        <w:ind w:left="2880" w:hanging="2880"/>
        <w:rPr>
          <w:rFonts w:ascii="Arial" w:hAnsi="Arial" w:cs="Arial"/>
          <w:bCs/>
          <w:sz w:val="20"/>
        </w:rPr>
      </w:pPr>
      <w:r w:rsidRPr="00DF5AA3">
        <w:rPr>
          <w:rFonts w:ascii="Arial" w:hAnsi="Arial" w:cs="Arial"/>
          <w:b/>
          <w:sz w:val="24"/>
          <w:szCs w:val="32"/>
        </w:rPr>
        <w:t>POSITION PURPOSE:</w:t>
      </w:r>
      <w:r w:rsidRPr="00DF5AA3">
        <w:rPr>
          <w:rFonts w:ascii="Arial" w:hAnsi="Arial" w:cs="Arial"/>
          <w:b/>
          <w:sz w:val="24"/>
          <w:szCs w:val="32"/>
        </w:rPr>
        <w:tab/>
      </w:r>
      <w:r>
        <w:rPr>
          <w:rFonts w:ascii="Arial" w:hAnsi="Arial" w:cs="Arial"/>
          <w:bCs/>
          <w:sz w:val="20"/>
          <w:szCs w:val="20"/>
        </w:rPr>
        <w:t>To support the PRS Business unit to deliver key value creation projects and act as the key contact between the PMO and BU stakeholders. Deliver high quality financial reporting and insights to the Senior Management Team and the Board whilst supporting the progress of the projects with commercial insight.</w:t>
      </w:r>
    </w:p>
    <w:p w14:paraId="0BF9B0D4" w14:textId="77777777" w:rsidR="00A95B37" w:rsidRPr="00D54FF5" w:rsidRDefault="00A95B37" w:rsidP="00A95B37">
      <w:pPr>
        <w:rPr>
          <w:rFonts w:ascii="Arial" w:hAnsi="Arial" w:cs="Arial"/>
          <w:bCs/>
          <w:sz w:val="20"/>
          <w:szCs w:val="20"/>
        </w:rPr>
      </w:pPr>
      <w:r w:rsidRPr="00D54FF5">
        <w:rPr>
          <w:rFonts w:ascii="Arial" w:hAnsi="Arial" w:cs="Arial"/>
          <w:b/>
          <w:sz w:val="24"/>
          <w:szCs w:val="32"/>
        </w:rPr>
        <w:t>RESPONSIBLE TO:</w:t>
      </w:r>
      <w:r>
        <w:rPr>
          <w:rFonts w:ascii="Arial" w:hAnsi="Arial" w:cs="Arial"/>
          <w:bCs/>
          <w:sz w:val="24"/>
          <w:szCs w:val="32"/>
        </w:rPr>
        <w:t xml:space="preserve"> </w:t>
      </w:r>
      <w:r>
        <w:rPr>
          <w:rFonts w:ascii="Arial" w:hAnsi="Arial" w:cs="Arial"/>
          <w:bCs/>
          <w:sz w:val="24"/>
          <w:szCs w:val="32"/>
        </w:rPr>
        <w:tab/>
      </w:r>
      <w:r>
        <w:rPr>
          <w:rFonts w:ascii="Arial" w:hAnsi="Arial" w:cs="Arial"/>
          <w:bCs/>
          <w:sz w:val="20"/>
          <w:szCs w:val="20"/>
        </w:rPr>
        <w:t xml:space="preserve">Director of Commercial Finance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1006"/>
        <w:gridCol w:w="5087"/>
      </w:tblGrid>
      <w:tr w:rsidR="00A95B37" w:rsidRPr="00121E50" w14:paraId="7A557350" w14:textId="77777777" w:rsidTr="00AC3D73">
        <w:trPr>
          <w:trHeight w:val="706"/>
        </w:trPr>
        <w:tc>
          <w:tcPr>
            <w:tcW w:w="2933" w:type="dxa"/>
            <w:vMerge w:val="restart"/>
          </w:tcPr>
          <w:p w14:paraId="0501772E" w14:textId="77777777" w:rsidR="00A95B37" w:rsidRPr="00121E50" w:rsidRDefault="00A95B37" w:rsidP="00AC3D73">
            <w:pPr>
              <w:tabs>
                <w:tab w:val="left" w:pos="3402"/>
              </w:tabs>
              <w:spacing w:after="360"/>
              <w:ind w:left="-105"/>
              <w:rPr>
                <w:rFonts w:ascii="Arial" w:hAnsi="Arial" w:cs="Arial"/>
                <w:b/>
                <w:sz w:val="22"/>
                <w:szCs w:val="22"/>
              </w:rPr>
            </w:pPr>
            <w:r w:rsidRPr="00121E50">
              <w:rPr>
                <w:rFonts w:ascii="Arial" w:hAnsi="Arial" w:cs="Arial"/>
                <w:b/>
                <w:sz w:val="22"/>
                <w:szCs w:val="22"/>
              </w:rPr>
              <w:t>REGULAR CONTACTS:</w:t>
            </w:r>
          </w:p>
        </w:tc>
        <w:tc>
          <w:tcPr>
            <w:tcW w:w="1006" w:type="dxa"/>
          </w:tcPr>
          <w:p w14:paraId="2445E219" w14:textId="77777777" w:rsidR="00A95B37" w:rsidRPr="00121E50" w:rsidRDefault="00A95B37" w:rsidP="00AC3D73">
            <w:pPr>
              <w:tabs>
                <w:tab w:val="left" w:pos="3402"/>
              </w:tabs>
              <w:spacing w:after="360"/>
              <w:ind w:left="-68"/>
              <w:rPr>
                <w:rFonts w:ascii="Arial" w:hAnsi="Arial" w:cs="Arial"/>
                <w:b/>
                <w:bCs/>
              </w:rPr>
            </w:pPr>
            <w:r w:rsidRPr="00121E50">
              <w:rPr>
                <w:rFonts w:ascii="Arial" w:hAnsi="Arial" w:cs="Arial"/>
                <w:b/>
                <w:bCs/>
              </w:rPr>
              <w:t xml:space="preserve">External </w:t>
            </w:r>
          </w:p>
        </w:tc>
        <w:tc>
          <w:tcPr>
            <w:tcW w:w="5087" w:type="dxa"/>
          </w:tcPr>
          <w:p w14:paraId="27FFB060" w14:textId="77777777" w:rsidR="00A95B37" w:rsidRDefault="00A95B37" w:rsidP="00AC3D73">
            <w:pPr>
              <w:tabs>
                <w:tab w:val="left" w:pos="3402"/>
              </w:tabs>
              <w:rPr>
                <w:rFonts w:ascii="Arial" w:hAnsi="Arial" w:cs="Arial"/>
                <w:bCs/>
              </w:rPr>
            </w:pPr>
            <w:r>
              <w:rPr>
                <w:rFonts w:ascii="Arial" w:hAnsi="Arial" w:cs="Arial"/>
                <w:bCs/>
              </w:rPr>
              <w:t>Business Consultants</w:t>
            </w:r>
          </w:p>
          <w:p w14:paraId="171E1DCE" w14:textId="77777777" w:rsidR="00A95B37" w:rsidRDefault="00A95B37" w:rsidP="00AC3D73">
            <w:pPr>
              <w:tabs>
                <w:tab w:val="left" w:pos="3402"/>
              </w:tabs>
              <w:rPr>
                <w:rFonts w:ascii="Arial" w:hAnsi="Arial" w:cs="Arial"/>
                <w:bCs/>
              </w:rPr>
            </w:pPr>
            <w:r>
              <w:rPr>
                <w:rFonts w:ascii="Arial" w:hAnsi="Arial" w:cs="Arial"/>
                <w:bCs/>
              </w:rPr>
              <w:t>Financial Auditors</w:t>
            </w:r>
          </w:p>
          <w:p w14:paraId="796A33E3" w14:textId="77777777" w:rsidR="00A95B37" w:rsidRPr="00121E50" w:rsidRDefault="00A95B37" w:rsidP="00AC3D73">
            <w:pPr>
              <w:tabs>
                <w:tab w:val="left" w:pos="3402"/>
              </w:tabs>
              <w:rPr>
                <w:rFonts w:ascii="Arial" w:hAnsi="Arial" w:cs="Arial"/>
                <w:bCs/>
              </w:rPr>
            </w:pPr>
          </w:p>
        </w:tc>
      </w:tr>
      <w:tr w:rsidR="00A95B37" w:rsidRPr="00121E50" w14:paraId="6DFDC37C" w14:textId="77777777" w:rsidTr="00AC3D73">
        <w:trPr>
          <w:trHeight w:val="364"/>
        </w:trPr>
        <w:tc>
          <w:tcPr>
            <w:tcW w:w="2933" w:type="dxa"/>
            <w:vMerge/>
          </w:tcPr>
          <w:p w14:paraId="3B35BAF9" w14:textId="77777777" w:rsidR="00A95B37" w:rsidRPr="00121E50" w:rsidRDefault="00A95B37" w:rsidP="00AC3D73">
            <w:pPr>
              <w:tabs>
                <w:tab w:val="left" w:pos="3402"/>
              </w:tabs>
              <w:spacing w:after="360"/>
              <w:rPr>
                <w:rFonts w:ascii="Arial" w:hAnsi="Arial" w:cs="Arial"/>
                <w:b/>
                <w:sz w:val="24"/>
                <w:szCs w:val="24"/>
              </w:rPr>
            </w:pPr>
          </w:p>
        </w:tc>
        <w:tc>
          <w:tcPr>
            <w:tcW w:w="1006" w:type="dxa"/>
          </w:tcPr>
          <w:p w14:paraId="1752C67D" w14:textId="77777777" w:rsidR="00A95B37" w:rsidRPr="00121E50" w:rsidRDefault="00A95B37" w:rsidP="00AC3D73">
            <w:pPr>
              <w:tabs>
                <w:tab w:val="left" w:pos="3402"/>
              </w:tabs>
              <w:spacing w:after="360"/>
              <w:ind w:left="-68"/>
              <w:rPr>
                <w:rFonts w:ascii="Arial" w:hAnsi="Arial" w:cs="Arial"/>
                <w:b/>
                <w:bCs/>
              </w:rPr>
            </w:pPr>
            <w:r w:rsidRPr="00121E50">
              <w:rPr>
                <w:rFonts w:ascii="Arial" w:hAnsi="Arial" w:cs="Arial"/>
                <w:b/>
                <w:bCs/>
              </w:rPr>
              <w:t>Internal</w:t>
            </w:r>
          </w:p>
        </w:tc>
        <w:tc>
          <w:tcPr>
            <w:tcW w:w="5087" w:type="dxa"/>
          </w:tcPr>
          <w:p w14:paraId="5D956FB1" w14:textId="77777777" w:rsidR="00A95B37" w:rsidRPr="00A73829" w:rsidRDefault="00A95B37" w:rsidP="00AC3D73">
            <w:pPr>
              <w:tabs>
                <w:tab w:val="left" w:pos="3402"/>
              </w:tabs>
              <w:rPr>
                <w:rFonts w:ascii="Arial" w:hAnsi="Arial" w:cs="Arial"/>
                <w:bCs/>
              </w:rPr>
            </w:pPr>
            <w:r>
              <w:rPr>
                <w:rFonts w:ascii="Arial" w:hAnsi="Arial" w:cs="Arial"/>
                <w:bCs/>
              </w:rPr>
              <w:t>UK</w:t>
            </w:r>
            <w:r w:rsidRPr="00A73829">
              <w:rPr>
                <w:rFonts w:ascii="Arial" w:hAnsi="Arial" w:cs="Arial"/>
                <w:bCs/>
              </w:rPr>
              <w:t xml:space="preserve"> Managing Director</w:t>
            </w:r>
          </w:p>
          <w:p w14:paraId="48EAC1AD" w14:textId="77777777" w:rsidR="00A95B37" w:rsidRDefault="00A95B37" w:rsidP="00AC3D73">
            <w:pPr>
              <w:tabs>
                <w:tab w:val="left" w:pos="3402"/>
              </w:tabs>
              <w:rPr>
                <w:rFonts w:ascii="Arial" w:hAnsi="Arial" w:cs="Arial"/>
                <w:bCs/>
              </w:rPr>
            </w:pPr>
            <w:r w:rsidRPr="00A73829">
              <w:rPr>
                <w:rFonts w:ascii="Arial" w:hAnsi="Arial" w:cs="Arial"/>
                <w:bCs/>
              </w:rPr>
              <w:t>Commercial Finance Director</w:t>
            </w:r>
          </w:p>
          <w:p w14:paraId="7114E4A8" w14:textId="77777777" w:rsidR="00A95B37" w:rsidRDefault="00A95B37" w:rsidP="00AC3D73">
            <w:pPr>
              <w:tabs>
                <w:tab w:val="left" w:pos="3402"/>
              </w:tabs>
              <w:rPr>
                <w:rFonts w:ascii="Arial" w:hAnsi="Arial" w:cs="Arial"/>
                <w:bCs/>
              </w:rPr>
            </w:pPr>
            <w:r>
              <w:rPr>
                <w:rFonts w:ascii="Arial" w:hAnsi="Arial" w:cs="Arial"/>
                <w:bCs/>
              </w:rPr>
              <w:t>Fleet Management Director</w:t>
            </w:r>
          </w:p>
          <w:p w14:paraId="499506EE" w14:textId="77777777" w:rsidR="00A95B37" w:rsidRDefault="00A95B37" w:rsidP="00AC3D73">
            <w:pPr>
              <w:tabs>
                <w:tab w:val="left" w:pos="3402"/>
              </w:tabs>
              <w:rPr>
                <w:rFonts w:ascii="Arial" w:hAnsi="Arial" w:cs="Arial"/>
                <w:bCs/>
              </w:rPr>
            </w:pPr>
            <w:r>
              <w:rPr>
                <w:rFonts w:ascii="Arial" w:hAnsi="Arial" w:cs="Arial"/>
                <w:bCs/>
              </w:rPr>
              <w:t>Operations Director</w:t>
            </w:r>
          </w:p>
          <w:p w14:paraId="7537A2B6" w14:textId="77777777" w:rsidR="00A95B37" w:rsidRPr="00A73829" w:rsidRDefault="00A95B37" w:rsidP="00AC3D73">
            <w:pPr>
              <w:tabs>
                <w:tab w:val="left" w:pos="3402"/>
              </w:tabs>
              <w:rPr>
                <w:rFonts w:ascii="Arial" w:hAnsi="Arial" w:cs="Arial"/>
                <w:bCs/>
              </w:rPr>
            </w:pPr>
            <w:r>
              <w:rPr>
                <w:rFonts w:ascii="Arial" w:hAnsi="Arial" w:cs="Arial"/>
                <w:bCs/>
              </w:rPr>
              <w:t>UK Solutions Director</w:t>
            </w:r>
          </w:p>
          <w:p w14:paraId="726A208B" w14:textId="77777777" w:rsidR="00A95B37" w:rsidRPr="00E276E0" w:rsidRDefault="00A95B37" w:rsidP="00AC3D73">
            <w:pPr>
              <w:tabs>
                <w:tab w:val="left" w:pos="3402"/>
              </w:tabs>
              <w:rPr>
                <w:rFonts w:ascii="Arial" w:hAnsi="Arial" w:cs="Arial"/>
                <w:bCs/>
              </w:rPr>
            </w:pPr>
            <w:r>
              <w:rPr>
                <w:rFonts w:ascii="Arial" w:hAnsi="Arial" w:cs="Arial"/>
                <w:bCs/>
              </w:rPr>
              <w:t>PMO Team</w:t>
            </w:r>
          </w:p>
          <w:p w14:paraId="6C6F5B38" w14:textId="77777777" w:rsidR="00A95B37" w:rsidRPr="00E276E0" w:rsidRDefault="00A95B37" w:rsidP="00AC3D73">
            <w:pPr>
              <w:tabs>
                <w:tab w:val="left" w:pos="3402"/>
              </w:tabs>
              <w:rPr>
                <w:rFonts w:ascii="Arial" w:hAnsi="Arial" w:cs="Arial"/>
                <w:bCs/>
              </w:rPr>
            </w:pPr>
            <w:r>
              <w:rPr>
                <w:rFonts w:ascii="Arial" w:hAnsi="Arial" w:cs="Arial"/>
                <w:bCs/>
              </w:rPr>
              <w:t>Commercial Directors and Regional Managers</w:t>
            </w:r>
          </w:p>
          <w:p w14:paraId="070B74C0" w14:textId="77777777" w:rsidR="00A95B37" w:rsidRPr="00E276E0" w:rsidRDefault="00A95B37" w:rsidP="00AC3D73">
            <w:pPr>
              <w:tabs>
                <w:tab w:val="left" w:pos="3402"/>
              </w:tabs>
              <w:rPr>
                <w:rFonts w:ascii="Arial" w:hAnsi="Arial" w:cs="Arial"/>
                <w:bCs/>
              </w:rPr>
            </w:pPr>
            <w:r w:rsidRPr="00E276E0">
              <w:rPr>
                <w:rFonts w:ascii="Arial" w:hAnsi="Arial" w:cs="Arial"/>
                <w:bCs/>
              </w:rPr>
              <w:t>All Departmental Managers</w:t>
            </w:r>
          </w:p>
          <w:p w14:paraId="5D8A9189" w14:textId="77777777" w:rsidR="00A95B37" w:rsidRPr="00E276E0" w:rsidRDefault="00A95B37" w:rsidP="00AC3D73">
            <w:pPr>
              <w:tabs>
                <w:tab w:val="left" w:pos="3402"/>
              </w:tabs>
              <w:rPr>
                <w:rFonts w:ascii="Arial" w:hAnsi="Arial" w:cs="Arial"/>
                <w:bCs/>
              </w:rPr>
            </w:pPr>
            <w:r w:rsidRPr="00E276E0">
              <w:rPr>
                <w:rFonts w:ascii="Arial" w:hAnsi="Arial" w:cs="Arial"/>
                <w:bCs/>
              </w:rPr>
              <w:t>Management Accountants</w:t>
            </w:r>
          </w:p>
          <w:p w14:paraId="27FE1FEB" w14:textId="77777777" w:rsidR="00A95B37" w:rsidRPr="00E276E0" w:rsidRDefault="00A95B37" w:rsidP="00AC3D73">
            <w:pPr>
              <w:tabs>
                <w:tab w:val="left" w:pos="3402"/>
              </w:tabs>
              <w:rPr>
                <w:rFonts w:ascii="Arial" w:hAnsi="Arial" w:cs="Arial"/>
                <w:bCs/>
              </w:rPr>
            </w:pPr>
            <w:r w:rsidRPr="00E276E0">
              <w:rPr>
                <w:rFonts w:ascii="Arial" w:hAnsi="Arial" w:cs="Arial"/>
                <w:bCs/>
              </w:rPr>
              <w:t xml:space="preserve">HR </w:t>
            </w:r>
            <w:r>
              <w:rPr>
                <w:rFonts w:ascii="Arial" w:hAnsi="Arial" w:cs="Arial"/>
                <w:bCs/>
              </w:rPr>
              <w:t>Team</w:t>
            </w:r>
          </w:p>
          <w:p w14:paraId="5B1B4A78" w14:textId="77777777" w:rsidR="00A95B37" w:rsidRDefault="00A95B37" w:rsidP="00AC3D73">
            <w:pPr>
              <w:tabs>
                <w:tab w:val="left" w:pos="3402"/>
              </w:tabs>
              <w:rPr>
                <w:rFonts w:ascii="Arial" w:hAnsi="Arial" w:cs="Arial"/>
                <w:bCs/>
              </w:rPr>
            </w:pPr>
            <w:r w:rsidRPr="00E276E0">
              <w:rPr>
                <w:rFonts w:ascii="Arial" w:hAnsi="Arial" w:cs="Arial"/>
                <w:bCs/>
              </w:rPr>
              <w:t>Business Technology Department</w:t>
            </w:r>
          </w:p>
          <w:p w14:paraId="4104BE1A" w14:textId="77777777" w:rsidR="00A95B37" w:rsidRPr="00121E50" w:rsidRDefault="00A95B37" w:rsidP="00AC3D73">
            <w:pPr>
              <w:tabs>
                <w:tab w:val="left" w:pos="3402"/>
              </w:tabs>
              <w:rPr>
                <w:rFonts w:ascii="Arial" w:hAnsi="Arial" w:cs="Arial"/>
                <w:bCs/>
              </w:rPr>
            </w:pPr>
          </w:p>
        </w:tc>
      </w:tr>
    </w:tbl>
    <w:p w14:paraId="3B41564C" w14:textId="77777777" w:rsidR="00A95B37" w:rsidRPr="00DF5AA3" w:rsidRDefault="00A95B37" w:rsidP="00A95B37">
      <w:pPr>
        <w:rPr>
          <w:rFonts w:ascii="Arial" w:hAnsi="Arial" w:cs="Arial"/>
          <w:szCs w:val="32"/>
        </w:rPr>
      </w:pPr>
    </w:p>
    <w:p w14:paraId="54986AF7" w14:textId="77777777" w:rsidR="00A95B37" w:rsidRPr="001E0DF9" w:rsidRDefault="00A95B37" w:rsidP="00A95B37">
      <w:pPr>
        <w:rPr>
          <w:rFonts w:ascii="Arial" w:hAnsi="Arial" w:cs="Arial"/>
          <w:b/>
          <w:sz w:val="24"/>
          <w:szCs w:val="32"/>
        </w:rPr>
      </w:pPr>
      <w:r>
        <w:rPr>
          <w:rFonts w:ascii="Arial" w:hAnsi="Arial" w:cs="Arial"/>
          <w:b/>
          <w:sz w:val="24"/>
          <w:szCs w:val="32"/>
        </w:rPr>
        <w:t>MAIN RESPONSIBILITIES:</w:t>
      </w:r>
    </w:p>
    <w:p w14:paraId="764C58E6" w14:textId="77777777" w:rsidR="00A95B37" w:rsidRDefault="00A95B37" w:rsidP="00A95B37">
      <w:pPr>
        <w:pStyle w:val="ListParagraph"/>
        <w:numPr>
          <w:ilvl w:val="0"/>
          <w:numId w:val="36"/>
        </w:numPr>
        <w:rPr>
          <w:rFonts w:ascii="Arial" w:hAnsi="Arial" w:cs="Arial"/>
          <w:bCs/>
          <w:sz w:val="20"/>
          <w:szCs w:val="20"/>
        </w:rPr>
      </w:pPr>
      <w:r>
        <w:rPr>
          <w:rFonts w:ascii="Arial" w:hAnsi="Arial" w:cs="Arial"/>
          <w:bCs/>
          <w:sz w:val="20"/>
          <w:szCs w:val="20"/>
        </w:rPr>
        <w:t>Provide financial analysis and feedback on projects being undertaken to the key stakeholders in the business unit</w:t>
      </w:r>
    </w:p>
    <w:p w14:paraId="69FB6138" w14:textId="77777777" w:rsidR="00A95B37" w:rsidRDefault="00A95B37" w:rsidP="00A95B37">
      <w:pPr>
        <w:pStyle w:val="ListParagraph"/>
        <w:numPr>
          <w:ilvl w:val="0"/>
          <w:numId w:val="36"/>
        </w:numPr>
        <w:rPr>
          <w:rFonts w:ascii="Arial" w:hAnsi="Arial" w:cs="Arial"/>
          <w:bCs/>
          <w:sz w:val="20"/>
          <w:szCs w:val="20"/>
        </w:rPr>
      </w:pPr>
      <w:r>
        <w:rPr>
          <w:rFonts w:ascii="Arial" w:hAnsi="Arial" w:cs="Arial"/>
          <w:bCs/>
          <w:sz w:val="20"/>
          <w:szCs w:val="20"/>
        </w:rPr>
        <w:t xml:space="preserve">Be the key commercial and financial contact and attend meetings with the Project Managers as required </w:t>
      </w:r>
    </w:p>
    <w:p w14:paraId="6BCD904F" w14:textId="77777777" w:rsidR="00A95B37" w:rsidRDefault="00A95B37" w:rsidP="00A95B37">
      <w:pPr>
        <w:pStyle w:val="ListParagraph"/>
        <w:numPr>
          <w:ilvl w:val="0"/>
          <w:numId w:val="36"/>
        </w:numPr>
        <w:rPr>
          <w:rFonts w:ascii="Arial" w:hAnsi="Arial" w:cs="Arial"/>
          <w:bCs/>
          <w:sz w:val="20"/>
          <w:szCs w:val="20"/>
        </w:rPr>
      </w:pPr>
      <w:r>
        <w:rPr>
          <w:rFonts w:ascii="Arial" w:hAnsi="Arial" w:cs="Arial"/>
          <w:bCs/>
          <w:sz w:val="20"/>
          <w:szCs w:val="20"/>
        </w:rPr>
        <w:t>Be strategically minded ensuring project plans align with business objectives</w:t>
      </w:r>
    </w:p>
    <w:p w14:paraId="48262747" w14:textId="493CC2B5" w:rsidR="00A95B37" w:rsidRDefault="00A95B37" w:rsidP="00A95B37">
      <w:pPr>
        <w:pStyle w:val="ListParagraph"/>
        <w:numPr>
          <w:ilvl w:val="0"/>
          <w:numId w:val="36"/>
        </w:numPr>
        <w:rPr>
          <w:rFonts w:ascii="Arial" w:hAnsi="Arial" w:cs="Arial"/>
          <w:bCs/>
          <w:sz w:val="20"/>
          <w:szCs w:val="20"/>
        </w:rPr>
      </w:pPr>
      <w:r w:rsidRPr="00C31507">
        <w:rPr>
          <w:rFonts w:ascii="Arial" w:hAnsi="Arial" w:cs="Arial"/>
          <w:bCs/>
          <w:sz w:val="20"/>
          <w:szCs w:val="20"/>
        </w:rPr>
        <w:t>Develop dashboards to track progress, achieved efficiencies and value addition of the projects</w:t>
      </w:r>
      <w:r w:rsidR="00287D5D">
        <w:rPr>
          <w:rFonts w:ascii="Arial" w:hAnsi="Arial" w:cs="Arial"/>
          <w:bCs/>
          <w:sz w:val="20"/>
          <w:szCs w:val="20"/>
        </w:rPr>
        <w:t xml:space="preserve"> and report back to key stakeholders within the agreed timescales.</w:t>
      </w:r>
    </w:p>
    <w:p w14:paraId="7ABD9CF1" w14:textId="07C3A5A4" w:rsidR="00A95B37" w:rsidRPr="00C31507" w:rsidRDefault="00A95B37" w:rsidP="00A95B37">
      <w:pPr>
        <w:pStyle w:val="ListParagraph"/>
        <w:numPr>
          <w:ilvl w:val="0"/>
          <w:numId w:val="36"/>
        </w:numPr>
        <w:rPr>
          <w:rFonts w:ascii="Arial" w:hAnsi="Arial" w:cs="Arial"/>
          <w:bCs/>
          <w:sz w:val="20"/>
          <w:szCs w:val="20"/>
        </w:rPr>
      </w:pPr>
      <w:r>
        <w:rPr>
          <w:rFonts w:ascii="Arial" w:hAnsi="Arial" w:cs="Arial"/>
          <w:bCs/>
          <w:sz w:val="20"/>
          <w:szCs w:val="20"/>
        </w:rPr>
        <w:t>Support budget and forecasting calculations with detailed analysis</w:t>
      </w:r>
      <w:r w:rsidR="00287D5D">
        <w:rPr>
          <w:rFonts w:ascii="Arial" w:hAnsi="Arial" w:cs="Arial"/>
          <w:bCs/>
          <w:sz w:val="20"/>
          <w:szCs w:val="20"/>
        </w:rPr>
        <w:t>, providing feedback to key stakeholders as required.</w:t>
      </w:r>
    </w:p>
    <w:p w14:paraId="573AB4B2" w14:textId="77777777" w:rsidR="00A95B37" w:rsidRDefault="00A95B37" w:rsidP="00A95B37">
      <w:pPr>
        <w:pStyle w:val="ListParagraph"/>
        <w:numPr>
          <w:ilvl w:val="0"/>
          <w:numId w:val="36"/>
        </w:numPr>
        <w:rPr>
          <w:rFonts w:ascii="Arial" w:hAnsi="Arial" w:cs="Arial"/>
          <w:bCs/>
          <w:sz w:val="20"/>
          <w:szCs w:val="20"/>
        </w:rPr>
      </w:pPr>
      <w:r>
        <w:rPr>
          <w:rFonts w:ascii="Arial" w:hAnsi="Arial" w:cs="Arial"/>
          <w:bCs/>
          <w:sz w:val="20"/>
          <w:szCs w:val="20"/>
        </w:rPr>
        <w:t>Adhere to strict timetabled deadlines and answer any questions that may arise from the reporting.</w:t>
      </w:r>
    </w:p>
    <w:p w14:paraId="02330748" w14:textId="77777777" w:rsidR="00A95B37" w:rsidRDefault="00A95B37" w:rsidP="00A95B37">
      <w:pPr>
        <w:pStyle w:val="ListParagraph"/>
        <w:numPr>
          <w:ilvl w:val="0"/>
          <w:numId w:val="36"/>
        </w:numPr>
        <w:rPr>
          <w:rFonts w:ascii="Arial" w:hAnsi="Arial" w:cs="Arial"/>
          <w:bCs/>
          <w:sz w:val="20"/>
          <w:szCs w:val="20"/>
        </w:rPr>
      </w:pPr>
      <w:r>
        <w:rPr>
          <w:rFonts w:ascii="Arial" w:hAnsi="Arial" w:cs="Arial"/>
          <w:bCs/>
          <w:sz w:val="20"/>
          <w:szCs w:val="20"/>
        </w:rPr>
        <w:t>Identify trends in financial data to aid commercial decision making and incorporate these into the projects undertaken</w:t>
      </w:r>
    </w:p>
    <w:p w14:paraId="7AAAF6DF" w14:textId="77777777" w:rsidR="00A95B37" w:rsidRDefault="00A95B37" w:rsidP="00A95B37">
      <w:pPr>
        <w:pStyle w:val="ListParagraph"/>
        <w:numPr>
          <w:ilvl w:val="0"/>
          <w:numId w:val="36"/>
        </w:numPr>
        <w:rPr>
          <w:rFonts w:ascii="Arial" w:hAnsi="Arial" w:cs="Arial"/>
          <w:bCs/>
          <w:sz w:val="20"/>
          <w:szCs w:val="20"/>
        </w:rPr>
      </w:pPr>
      <w:r>
        <w:rPr>
          <w:rFonts w:ascii="Arial" w:hAnsi="Arial" w:cs="Arial"/>
          <w:bCs/>
          <w:sz w:val="20"/>
          <w:szCs w:val="20"/>
        </w:rPr>
        <w:t>Challenge results and investigate anomalies with internal stakeholders – look for ways to drive continuous improvement</w:t>
      </w:r>
    </w:p>
    <w:p w14:paraId="0BCDBF2E" w14:textId="221FDE66" w:rsidR="00A95B37" w:rsidRDefault="00A95B37" w:rsidP="00A95B37">
      <w:pPr>
        <w:pStyle w:val="ListParagraph"/>
        <w:numPr>
          <w:ilvl w:val="0"/>
          <w:numId w:val="36"/>
        </w:numPr>
        <w:rPr>
          <w:rFonts w:ascii="Arial" w:hAnsi="Arial" w:cs="Arial"/>
          <w:bCs/>
          <w:sz w:val="20"/>
          <w:szCs w:val="20"/>
        </w:rPr>
      </w:pPr>
      <w:r>
        <w:rPr>
          <w:rFonts w:ascii="Arial" w:hAnsi="Arial" w:cs="Arial"/>
          <w:bCs/>
          <w:sz w:val="20"/>
          <w:szCs w:val="20"/>
        </w:rPr>
        <w:lastRenderedPageBreak/>
        <w:t xml:space="preserve">Work with the </w:t>
      </w:r>
      <w:r w:rsidR="0053179D">
        <w:rPr>
          <w:rFonts w:ascii="Arial" w:hAnsi="Arial" w:cs="Arial"/>
          <w:bCs/>
          <w:sz w:val="20"/>
          <w:szCs w:val="20"/>
        </w:rPr>
        <w:t>PRS Business Unit</w:t>
      </w:r>
      <w:r>
        <w:rPr>
          <w:rFonts w:ascii="Arial" w:hAnsi="Arial" w:cs="Arial"/>
          <w:bCs/>
          <w:sz w:val="20"/>
          <w:szCs w:val="20"/>
        </w:rPr>
        <w:t xml:space="preserve"> to drive excellence by highlighting any areas for reporting/modelling improvement and assist in resolving these.</w:t>
      </w:r>
    </w:p>
    <w:p w14:paraId="6F2BFCFB" w14:textId="77777777" w:rsidR="00A95B37" w:rsidRDefault="00A95B37" w:rsidP="00A95B37">
      <w:pPr>
        <w:pStyle w:val="ListParagraph"/>
        <w:numPr>
          <w:ilvl w:val="0"/>
          <w:numId w:val="36"/>
        </w:numPr>
        <w:rPr>
          <w:rFonts w:ascii="Arial" w:hAnsi="Arial" w:cs="Arial"/>
          <w:bCs/>
          <w:sz w:val="20"/>
          <w:szCs w:val="20"/>
        </w:rPr>
      </w:pPr>
      <w:r>
        <w:rPr>
          <w:rFonts w:ascii="Arial" w:hAnsi="Arial" w:cs="Arial"/>
          <w:bCs/>
          <w:sz w:val="20"/>
          <w:szCs w:val="20"/>
        </w:rPr>
        <w:t>Assist with improving the impact and understanding of financial reporting on business performance by engaging, collaborating with and `influencing internal stakeholders on a regular basis.</w:t>
      </w:r>
    </w:p>
    <w:p w14:paraId="05952F02" w14:textId="77777777" w:rsidR="00A95B37" w:rsidRPr="00D400E0" w:rsidRDefault="00A95B37" w:rsidP="00A95B37">
      <w:pPr>
        <w:pStyle w:val="ListParagraph"/>
        <w:numPr>
          <w:ilvl w:val="0"/>
          <w:numId w:val="36"/>
        </w:numPr>
        <w:rPr>
          <w:rFonts w:ascii="Arial" w:hAnsi="Arial" w:cs="Arial"/>
          <w:bCs/>
          <w:sz w:val="20"/>
          <w:szCs w:val="20"/>
        </w:rPr>
      </w:pPr>
      <w:r>
        <w:rPr>
          <w:rFonts w:ascii="Arial" w:hAnsi="Arial" w:cs="Arial"/>
          <w:bCs/>
          <w:sz w:val="20"/>
          <w:szCs w:val="20"/>
        </w:rPr>
        <w:t>Build partnerships and strong relationships with all senior managers and provide financial insights, as required, to aid in commercial decision making.</w:t>
      </w:r>
    </w:p>
    <w:p w14:paraId="47392316" w14:textId="77777777" w:rsidR="00A95B37" w:rsidRPr="00614460" w:rsidRDefault="00A95B37" w:rsidP="00A95B37">
      <w:pPr>
        <w:pStyle w:val="ListParagraph"/>
        <w:numPr>
          <w:ilvl w:val="0"/>
          <w:numId w:val="36"/>
        </w:numPr>
        <w:rPr>
          <w:rStyle w:val="wbzude"/>
          <w:rFonts w:ascii="Arial" w:hAnsi="Arial" w:cs="Arial"/>
          <w:bCs/>
          <w:sz w:val="20"/>
          <w:szCs w:val="20"/>
        </w:rPr>
      </w:pPr>
      <w:r>
        <w:rPr>
          <w:rStyle w:val="wbzude"/>
          <w:rFonts w:ascii="Arial" w:hAnsi="Arial" w:cs="Arial"/>
          <w:color w:val="1F1F1F"/>
          <w:sz w:val="20"/>
          <w:szCs w:val="20"/>
          <w:shd w:val="clear" w:color="auto" w:fill="FFFFFF"/>
        </w:rPr>
        <w:t>Assist in developing and reporting on current and new KPIs on a monthly and quarterly basis and investigate any significant variances to report back to management on.</w:t>
      </w:r>
    </w:p>
    <w:p w14:paraId="7603E824" w14:textId="472D1995" w:rsidR="00A95B37" w:rsidRPr="00614460" w:rsidRDefault="00A95B37" w:rsidP="00A95B37">
      <w:pPr>
        <w:pStyle w:val="ListParagraph"/>
        <w:numPr>
          <w:ilvl w:val="0"/>
          <w:numId w:val="36"/>
        </w:numPr>
        <w:rPr>
          <w:rStyle w:val="wbzude"/>
          <w:rFonts w:ascii="Arial" w:hAnsi="Arial" w:cs="Arial"/>
          <w:bCs/>
          <w:sz w:val="20"/>
          <w:szCs w:val="20"/>
        </w:rPr>
      </w:pPr>
      <w:r>
        <w:rPr>
          <w:rStyle w:val="wbzude"/>
          <w:rFonts w:ascii="Arial" w:hAnsi="Arial" w:cs="Arial"/>
          <w:color w:val="1F1F1F"/>
          <w:sz w:val="20"/>
          <w:szCs w:val="20"/>
          <w:shd w:val="clear" w:color="auto" w:fill="FFFFFF"/>
        </w:rPr>
        <w:t>A</w:t>
      </w:r>
      <w:r w:rsidRPr="00C86216">
        <w:rPr>
          <w:rStyle w:val="wbzude"/>
          <w:rFonts w:ascii="Arial" w:hAnsi="Arial" w:cs="Arial"/>
          <w:color w:val="1F1F1F"/>
          <w:sz w:val="20"/>
          <w:szCs w:val="20"/>
          <w:shd w:val="clear" w:color="auto" w:fill="FFFFFF"/>
        </w:rPr>
        <w:t>ssist with new business cases</w:t>
      </w:r>
      <w:r>
        <w:rPr>
          <w:rStyle w:val="wbzude"/>
          <w:rFonts w:ascii="Arial" w:hAnsi="Arial" w:cs="Arial"/>
          <w:color w:val="1F1F1F"/>
          <w:sz w:val="20"/>
          <w:szCs w:val="20"/>
          <w:shd w:val="clear" w:color="auto" w:fill="FFFFFF"/>
        </w:rPr>
        <w:t xml:space="preserve"> using best practice to ensure their viability</w:t>
      </w:r>
      <w:r w:rsidRPr="00C86216">
        <w:rPr>
          <w:rStyle w:val="wbzude"/>
          <w:rFonts w:ascii="Arial" w:hAnsi="Arial" w:cs="Arial"/>
          <w:color w:val="1F1F1F"/>
          <w:sz w:val="20"/>
          <w:szCs w:val="20"/>
          <w:shd w:val="clear" w:color="auto" w:fill="FFFFFF"/>
        </w:rPr>
        <w:t xml:space="preserve"> against financial measures, </w:t>
      </w:r>
      <w:proofErr w:type="gramStart"/>
      <w:r w:rsidR="001972F1">
        <w:rPr>
          <w:rStyle w:val="wbzude"/>
          <w:rFonts w:ascii="Arial" w:hAnsi="Arial" w:cs="Arial"/>
          <w:color w:val="1F1F1F"/>
          <w:sz w:val="20"/>
          <w:szCs w:val="20"/>
          <w:shd w:val="clear" w:color="auto" w:fill="FFFFFF"/>
        </w:rPr>
        <w:t>including;</w:t>
      </w:r>
      <w:proofErr w:type="gramEnd"/>
      <w:r w:rsidRPr="00C86216">
        <w:rPr>
          <w:rStyle w:val="wbzude"/>
          <w:rFonts w:ascii="Arial" w:hAnsi="Arial" w:cs="Arial"/>
          <w:color w:val="1F1F1F"/>
          <w:sz w:val="20"/>
          <w:szCs w:val="20"/>
          <w:shd w:val="clear" w:color="auto" w:fill="FFFFFF"/>
        </w:rPr>
        <w:t xml:space="preserve"> Return on</w:t>
      </w:r>
      <w:r>
        <w:rPr>
          <w:rStyle w:val="wbzude"/>
          <w:rFonts w:ascii="Arial" w:hAnsi="Arial" w:cs="Arial"/>
          <w:color w:val="1F1F1F"/>
          <w:sz w:val="20"/>
          <w:szCs w:val="20"/>
          <w:shd w:val="clear" w:color="auto" w:fill="FFFFFF"/>
        </w:rPr>
        <w:t xml:space="preserve"> Invested Capital</w:t>
      </w:r>
      <w:r w:rsidRPr="00C86216">
        <w:rPr>
          <w:rStyle w:val="wbzude"/>
          <w:rFonts w:ascii="Arial" w:hAnsi="Arial" w:cs="Arial"/>
          <w:color w:val="1F1F1F"/>
          <w:sz w:val="20"/>
          <w:szCs w:val="20"/>
          <w:shd w:val="clear" w:color="auto" w:fill="FFFFFF"/>
        </w:rPr>
        <w:t>, RO</w:t>
      </w:r>
      <w:r>
        <w:rPr>
          <w:rStyle w:val="wbzude"/>
          <w:rFonts w:ascii="Arial" w:hAnsi="Arial" w:cs="Arial"/>
          <w:color w:val="1F1F1F"/>
          <w:sz w:val="20"/>
          <w:szCs w:val="20"/>
          <w:shd w:val="clear" w:color="auto" w:fill="FFFFFF"/>
        </w:rPr>
        <w:t>IC</w:t>
      </w:r>
      <w:r w:rsidRPr="00C86216">
        <w:rPr>
          <w:rStyle w:val="wbzude"/>
          <w:rFonts w:ascii="Arial" w:hAnsi="Arial" w:cs="Arial"/>
          <w:color w:val="1F1F1F"/>
          <w:sz w:val="20"/>
          <w:szCs w:val="20"/>
          <w:shd w:val="clear" w:color="auto" w:fill="FFFFFF"/>
        </w:rPr>
        <w:t>, IRR, Cashflow, Interest Cover and Leverage, making comments</w:t>
      </w:r>
      <w:r>
        <w:rPr>
          <w:rStyle w:val="wbzude"/>
          <w:rFonts w:ascii="Arial" w:hAnsi="Arial" w:cs="Arial"/>
          <w:color w:val="1F1F1F"/>
          <w:sz w:val="20"/>
          <w:szCs w:val="20"/>
          <w:shd w:val="clear" w:color="auto" w:fill="FFFFFF"/>
        </w:rPr>
        <w:t xml:space="preserve"> and recommendations on the findings.</w:t>
      </w:r>
    </w:p>
    <w:p w14:paraId="0EEDB587" w14:textId="77777777" w:rsidR="00A95B37" w:rsidRPr="00D900D5" w:rsidRDefault="00A95B37" w:rsidP="00A95B37">
      <w:pPr>
        <w:pStyle w:val="ListParagraph"/>
        <w:numPr>
          <w:ilvl w:val="0"/>
          <w:numId w:val="36"/>
        </w:numPr>
        <w:rPr>
          <w:rStyle w:val="wbzude"/>
          <w:rFonts w:ascii="Arial" w:hAnsi="Arial" w:cs="Arial"/>
          <w:bCs/>
          <w:sz w:val="20"/>
          <w:szCs w:val="20"/>
        </w:rPr>
      </w:pPr>
      <w:r w:rsidRPr="00865AA0">
        <w:rPr>
          <w:rStyle w:val="wbzude"/>
          <w:rFonts w:ascii="Arial" w:hAnsi="Arial" w:cs="Arial"/>
          <w:color w:val="1F1F1F"/>
          <w:sz w:val="20"/>
          <w:szCs w:val="20"/>
          <w:shd w:val="clear" w:color="auto" w:fill="FFFFFF"/>
        </w:rPr>
        <w:t>Challenging current ways of working and look to drive efficiencies wherever possible</w:t>
      </w:r>
      <w:r>
        <w:rPr>
          <w:rStyle w:val="wbzude"/>
          <w:rFonts w:ascii="Arial" w:hAnsi="Arial" w:cs="Arial"/>
          <w:color w:val="1F1F1F"/>
          <w:sz w:val="20"/>
          <w:szCs w:val="20"/>
          <w:shd w:val="clear" w:color="auto" w:fill="FFFFFF"/>
        </w:rPr>
        <w:t xml:space="preserve"> and look to continuously improve working standards.</w:t>
      </w:r>
    </w:p>
    <w:p w14:paraId="5059A6AD" w14:textId="77777777" w:rsidR="00A95B37" w:rsidRPr="00CB1533" w:rsidRDefault="00A95B37" w:rsidP="00A95B37">
      <w:pPr>
        <w:pStyle w:val="ListParagraph"/>
        <w:numPr>
          <w:ilvl w:val="0"/>
          <w:numId w:val="36"/>
        </w:numPr>
        <w:rPr>
          <w:rFonts w:ascii="Arial" w:hAnsi="Arial" w:cs="Arial"/>
          <w:bCs/>
          <w:sz w:val="20"/>
          <w:szCs w:val="20"/>
        </w:rPr>
      </w:pPr>
      <w:r w:rsidRPr="00865AA0">
        <w:rPr>
          <w:rStyle w:val="wbzude"/>
          <w:rFonts w:ascii="Arial" w:hAnsi="Arial" w:cs="Arial"/>
          <w:color w:val="1F1F1F"/>
          <w:sz w:val="20"/>
          <w:szCs w:val="20"/>
          <w:shd w:val="clear" w:color="auto" w:fill="FFFFFF"/>
        </w:rPr>
        <w:t>Assist with year-end audit, ad-hoc projects, and any other finance tasks as required.</w:t>
      </w:r>
    </w:p>
    <w:p w14:paraId="1A5C2240" w14:textId="77777777" w:rsidR="00A95B37" w:rsidRPr="00C663C7" w:rsidRDefault="00A95B37" w:rsidP="00A95B37">
      <w:pPr>
        <w:pStyle w:val="ListParagraph"/>
        <w:numPr>
          <w:ilvl w:val="0"/>
          <w:numId w:val="36"/>
        </w:numPr>
        <w:rPr>
          <w:rFonts w:ascii="Arial" w:hAnsi="Arial" w:cs="Arial"/>
          <w:bCs/>
          <w:sz w:val="20"/>
          <w:szCs w:val="20"/>
        </w:rPr>
      </w:pPr>
      <w:r w:rsidRPr="00C663C7">
        <w:rPr>
          <w:rFonts w:ascii="Arial" w:hAnsi="Arial" w:cs="Arial"/>
          <w:bCs/>
          <w:sz w:val="20"/>
          <w:szCs w:val="20"/>
        </w:rPr>
        <w:t xml:space="preserve">The main responsibilities are outlined above.  This is not a definitive </w:t>
      </w:r>
      <w:proofErr w:type="gramStart"/>
      <w:r w:rsidRPr="00C663C7">
        <w:rPr>
          <w:rFonts w:ascii="Arial" w:hAnsi="Arial" w:cs="Arial"/>
          <w:bCs/>
          <w:sz w:val="20"/>
          <w:szCs w:val="20"/>
        </w:rPr>
        <w:t>list</w:t>
      </w:r>
      <w:proofErr w:type="gramEnd"/>
      <w:r w:rsidRPr="00C663C7">
        <w:rPr>
          <w:rFonts w:ascii="Arial" w:hAnsi="Arial" w:cs="Arial"/>
          <w:bCs/>
          <w:sz w:val="20"/>
          <w:szCs w:val="20"/>
        </w:rPr>
        <w:t xml:space="preserve"> and other tasks/activities may be necessary as the Company’s commercial activities require.</w:t>
      </w:r>
    </w:p>
    <w:p w14:paraId="5B9ABE33" w14:textId="77777777" w:rsidR="00A95B37" w:rsidRDefault="00A95B37" w:rsidP="00A95B37">
      <w:pPr>
        <w:rPr>
          <w:rFonts w:ascii="Arial" w:hAnsi="Arial" w:cs="Arial"/>
          <w:b/>
          <w:sz w:val="24"/>
          <w:szCs w:val="32"/>
        </w:rPr>
      </w:pPr>
    </w:p>
    <w:p w14:paraId="5A7F9945" w14:textId="77777777" w:rsidR="00A95B37" w:rsidRDefault="00A95B37" w:rsidP="00A95B37">
      <w:pPr>
        <w:rPr>
          <w:rFonts w:ascii="Arial" w:hAnsi="Arial" w:cs="Arial"/>
          <w:b/>
          <w:sz w:val="24"/>
          <w:szCs w:val="32"/>
        </w:rPr>
      </w:pPr>
      <w:r>
        <w:rPr>
          <w:rFonts w:ascii="Arial" w:hAnsi="Arial" w:cs="Arial"/>
          <w:b/>
          <w:sz w:val="24"/>
          <w:szCs w:val="32"/>
        </w:rPr>
        <w:t>QUALIFICATIONS &amp; EXPERIENCE:</w:t>
      </w:r>
    </w:p>
    <w:p w14:paraId="6C27D7BC" w14:textId="77777777" w:rsidR="00A95B37" w:rsidRDefault="00A95B37" w:rsidP="00A95B37">
      <w:pPr>
        <w:pStyle w:val="ListParagraph"/>
        <w:numPr>
          <w:ilvl w:val="0"/>
          <w:numId w:val="15"/>
        </w:numPr>
        <w:ind w:left="426"/>
        <w:rPr>
          <w:rFonts w:ascii="Arial" w:hAnsi="Arial" w:cs="Arial"/>
          <w:bCs/>
          <w:sz w:val="20"/>
          <w:szCs w:val="20"/>
        </w:rPr>
      </w:pPr>
      <w:r>
        <w:rPr>
          <w:rFonts w:ascii="Arial" w:hAnsi="Arial" w:cs="Arial"/>
          <w:bCs/>
          <w:sz w:val="20"/>
          <w:szCs w:val="20"/>
        </w:rPr>
        <w:t xml:space="preserve">Ideally 5+ years’ experience in a FP&amp;A, Finance Analyst or Management Accounts position. </w:t>
      </w:r>
    </w:p>
    <w:p w14:paraId="4F8C482C" w14:textId="77777777" w:rsidR="00A95B37" w:rsidRDefault="00A95B37" w:rsidP="00A95B37">
      <w:pPr>
        <w:pStyle w:val="ListParagraph"/>
        <w:numPr>
          <w:ilvl w:val="0"/>
          <w:numId w:val="15"/>
        </w:numPr>
        <w:ind w:left="426"/>
        <w:rPr>
          <w:rFonts w:ascii="Arial" w:hAnsi="Arial" w:cs="Arial"/>
          <w:bCs/>
          <w:sz w:val="20"/>
          <w:szCs w:val="20"/>
        </w:rPr>
      </w:pPr>
      <w:r>
        <w:rPr>
          <w:rFonts w:ascii="Arial" w:hAnsi="Arial" w:cs="Arial"/>
          <w:bCs/>
          <w:sz w:val="20"/>
          <w:szCs w:val="20"/>
        </w:rPr>
        <w:t>Fully qualified CIMA/ACCA/ACA or qualified by experience.</w:t>
      </w:r>
    </w:p>
    <w:p w14:paraId="53B9AA02" w14:textId="77777777" w:rsidR="00A95B37" w:rsidRPr="009D23A4" w:rsidRDefault="00A95B37" w:rsidP="00A95B37">
      <w:pPr>
        <w:pStyle w:val="ListParagraph"/>
        <w:numPr>
          <w:ilvl w:val="0"/>
          <w:numId w:val="15"/>
        </w:numPr>
        <w:ind w:left="426"/>
        <w:rPr>
          <w:rFonts w:ascii="Arial" w:hAnsi="Arial" w:cs="Arial"/>
          <w:bCs/>
          <w:sz w:val="20"/>
          <w:szCs w:val="20"/>
        </w:rPr>
      </w:pPr>
      <w:r w:rsidRPr="009D23A4">
        <w:rPr>
          <w:rFonts w:ascii="Arial" w:hAnsi="Arial" w:cs="Arial"/>
          <w:bCs/>
          <w:sz w:val="20"/>
          <w:szCs w:val="20"/>
        </w:rPr>
        <w:t xml:space="preserve">Computer literate. </w:t>
      </w:r>
      <w:r>
        <w:rPr>
          <w:rFonts w:ascii="Arial" w:hAnsi="Arial" w:cs="Arial"/>
          <w:bCs/>
          <w:sz w:val="20"/>
          <w:szCs w:val="20"/>
        </w:rPr>
        <w:t>A</w:t>
      </w:r>
      <w:r w:rsidRPr="009D23A4">
        <w:rPr>
          <w:rFonts w:ascii="Arial" w:hAnsi="Arial" w:cs="Arial"/>
          <w:bCs/>
          <w:sz w:val="20"/>
          <w:szCs w:val="20"/>
        </w:rPr>
        <w:t>ble to analyse</w:t>
      </w:r>
      <w:r>
        <w:rPr>
          <w:rFonts w:ascii="Arial" w:hAnsi="Arial" w:cs="Arial"/>
          <w:bCs/>
          <w:sz w:val="20"/>
          <w:szCs w:val="20"/>
        </w:rPr>
        <w:t xml:space="preserve"> and manipulate</w:t>
      </w:r>
      <w:r w:rsidRPr="009D23A4">
        <w:rPr>
          <w:rFonts w:ascii="Arial" w:hAnsi="Arial" w:cs="Arial"/>
          <w:bCs/>
          <w:sz w:val="20"/>
          <w:szCs w:val="20"/>
        </w:rPr>
        <w:t xml:space="preserve"> data on </w:t>
      </w:r>
      <w:r>
        <w:rPr>
          <w:rFonts w:ascii="Arial" w:hAnsi="Arial" w:cs="Arial"/>
          <w:bCs/>
          <w:sz w:val="20"/>
          <w:szCs w:val="20"/>
        </w:rPr>
        <w:t>E</w:t>
      </w:r>
      <w:r w:rsidRPr="009D23A4">
        <w:rPr>
          <w:rFonts w:ascii="Arial" w:hAnsi="Arial" w:cs="Arial"/>
          <w:bCs/>
          <w:sz w:val="20"/>
          <w:szCs w:val="20"/>
        </w:rPr>
        <w:t>xcel</w:t>
      </w:r>
      <w:r>
        <w:rPr>
          <w:rFonts w:ascii="Arial" w:hAnsi="Arial" w:cs="Arial"/>
          <w:bCs/>
          <w:sz w:val="20"/>
          <w:szCs w:val="20"/>
        </w:rPr>
        <w:t>, using advanced formulas and features.</w:t>
      </w:r>
    </w:p>
    <w:p w14:paraId="14BBE965" w14:textId="77777777" w:rsidR="00A95B37" w:rsidRDefault="00A95B37" w:rsidP="00A95B37">
      <w:pPr>
        <w:pStyle w:val="ListParagraph"/>
        <w:numPr>
          <w:ilvl w:val="0"/>
          <w:numId w:val="15"/>
        </w:numPr>
        <w:ind w:left="426"/>
        <w:rPr>
          <w:rFonts w:ascii="Arial" w:hAnsi="Arial" w:cs="Arial"/>
          <w:bCs/>
          <w:sz w:val="20"/>
          <w:szCs w:val="20"/>
        </w:rPr>
      </w:pPr>
      <w:r>
        <w:rPr>
          <w:rFonts w:ascii="Arial" w:hAnsi="Arial" w:cs="Arial"/>
          <w:bCs/>
          <w:sz w:val="20"/>
          <w:szCs w:val="20"/>
        </w:rPr>
        <w:t xml:space="preserve">Previous experience of Dynamics, Navision or Power BI would be advantageous. </w:t>
      </w:r>
    </w:p>
    <w:p w14:paraId="07F572EE" w14:textId="77777777" w:rsidR="00A95B37" w:rsidRDefault="00A95B37" w:rsidP="00A95B37">
      <w:pPr>
        <w:pStyle w:val="ListParagraph"/>
        <w:numPr>
          <w:ilvl w:val="0"/>
          <w:numId w:val="15"/>
        </w:numPr>
        <w:ind w:left="426"/>
        <w:rPr>
          <w:rFonts w:ascii="Arial" w:hAnsi="Arial" w:cs="Arial"/>
          <w:bCs/>
          <w:sz w:val="20"/>
          <w:szCs w:val="20"/>
        </w:rPr>
      </w:pPr>
      <w:r>
        <w:rPr>
          <w:rFonts w:ascii="Arial" w:hAnsi="Arial" w:cs="Arial"/>
          <w:bCs/>
          <w:sz w:val="20"/>
          <w:szCs w:val="20"/>
        </w:rPr>
        <w:t xml:space="preserve">Strong analytical skills with the ability to undertake a range of complex financial and business modelling tasks. </w:t>
      </w:r>
    </w:p>
    <w:p w14:paraId="6E46C084" w14:textId="77777777" w:rsidR="00A95B37" w:rsidRDefault="00A95B37" w:rsidP="00A95B37">
      <w:pPr>
        <w:pStyle w:val="ListParagraph"/>
        <w:numPr>
          <w:ilvl w:val="0"/>
          <w:numId w:val="15"/>
        </w:numPr>
        <w:ind w:left="426"/>
        <w:rPr>
          <w:rFonts w:ascii="Arial" w:hAnsi="Arial" w:cs="Arial"/>
          <w:bCs/>
          <w:sz w:val="20"/>
          <w:szCs w:val="20"/>
        </w:rPr>
      </w:pPr>
      <w:r w:rsidRPr="00D360FE">
        <w:rPr>
          <w:rFonts w:ascii="Arial" w:hAnsi="Arial" w:cs="Arial"/>
          <w:bCs/>
          <w:sz w:val="20"/>
          <w:szCs w:val="20"/>
        </w:rPr>
        <w:t> Strong ability to assess project performance, identify problems, and optimize operations for improved efficienc</w:t>
      </w:r>
      <w:r>
        <w:rPr>
          <w:rFonts w:ascii="Arial" w:hAnsi="Arial" w:cs="Arial"/>
          <w:bCs/>
          <w:sz w:val="20"/>
          <w:szCs w:val="20"/>
        </w:rPr>
        <w:t>y</w:t>
      </w:r>
    </w:p>
    <w:p w14:paraId="2B5480AA" w14:textId="77777777" w:rsidR="00A95B37" w:rsidRDefault="00A95B37" w:rsidP="00A95B37">
      <w:pPr>
        <w:pStyle w:val="ListParagraph"/>
        <w:numPr>
          <w:ilvl w:val="0"/>
          <w:numId w:val="15"/>
        </w:numPr>
        <w:ind w:left="426"/>
        <w:rPr>
          <w:rFonts w:ascii="Arial" w:hAnsi="Arial" w:cs="Arial"/>
          <w:bCs/>
          <w:sz w:val="20"/>
          <w:szCs w:val="20"/>
        </w:rPr>
      </w:pPr>
      <w:r>
        <w:rPr>
          <w:rFonts w:ascii="Arial" w:hAnsi="Arial" w:cs="Arial"/>
          <w:bCs/>
          <w:sz w:val="20"/>
          <w:szCs w:val="20"/>
        </w:rPr>
        <w:t>Good interpersonal and communication skills with the ability to work independently as well as part of a team.</w:t>
      </w:r>
    </w:p>
    <w:p w14:paraId="63D8C535" w14:textId="77777777" w:rsidR="00A95B37" w:rsidRDefault="00A95B37" w:rsidP="00A95B37">
      <w:pPr>
        <w:pStyle w:val="ListParagraph"/>
        <w:numPr>
          <w:ilvl w:val="0"/>
          <w:numId w:val="15"/>
        </w:numPr>
        <w:ind w:left="426"/>
        <w:rPr>
          <w:rFonts w:ascii="Arial" w:hAnsi="Arial" w:cs="Arial"/>
          <w:bCs/>
          <w:sz w:val="20"/>
          <w:szCs w:val="20"/>
        </w:rPr>
      </w:pPr>
      <w:r>
        <w:rPr>
          <w:rFonts w:ascii="Arial" w:hAnsi="Arial" w:cs="Arial"/>
          <w:bCs/>
          <w:sz w:val="20"/>
          <w:szCs w:val="20"/>
        </w:rPr>
        <w:t>Experience in using initiative to resolve issues and queries, as and when they arrive and be confident and curious to find your own answers as needed.</w:t>
      </w:r>
    </w:p>
    <w:p w14:paraId="0E127F16" w14:textId="77777777" w:rsidR="00A95B37" w:rsidRDefault="00A95B37" w:rsidP="00A95B37">
      <w:pPr>
        <w:pStyle w:val="ListParagraph"/>
        <w:numPr>
          <w:ilvl w:val="0"/>
          <w:numId w:val="15"/>
        </w:numPr>
        <w:ind w:left="426"/>
        <w:rPr>
          <w:rFonts w:ascii="Arial" w:hAnsi="Arial" w:cs="Arial"/>
          <w:bCs/>
          <w:sz w:val="20"/>
          <w:szCs w:val="20"/>
        </w:rPr>
      </w:pPr>
      <w:r>
        <w:rPr>
          <w:rFonts w:ascii="Arial" w:hAnsi="Arial" w:cs="Arial"/>
          <w:bCs/>
          <w:sz w:val="20"/>
          <w:szCs w:val="20"/>
        </w:rPr>
        <w:t>Attention to detail is critical to success in this role.</w:t>
      </w:r>
    </w:p>
    <w:p w14:paraId="76A239FE" w14:textId="77777777" w:rsidR="00A95B37" w:rsidRPr="003E17F1" w:rsidRDefault="00A95B37" w:rsidP="00A95B37">
      <w:pPr>
        <w:pStyle w:val="ListParagraph"/>
        <w:numPr>
          <w:ilvl w:val="0"/>
          <w:numId w:val="15"/>
        </w:numPr>
        <w:ind w:left="426"/>
        <w:rPr>
          <w:rFonts w:ascii="Arial" w:hAnsi="Arial" w:cs="Arial"/>
          <w:bCs/>
          <w:sz w:val="20"/>
          <w:szCs w:val="20"/>
        </w:rPr>
      </w:pPr>
      <w:r w:rsidRPr="003E17F1">
        <w:rPr>
          <w:rFonts w:ascii="Arial" w:hAnsi="Arial" w:cs="Arial"/>
          <w:bCs/>
          <w:sz w:val="20"/>
          <w:szCs w:val="20"/>
        </w:rPr>
        <w:t>Ability to produce accurate reports to specific deadlines.</w:t>
      </w:r>
    </w:p>
    <w:p w14:paraId="4897BEA8" w14:textId="77777777" w:rsidR="00A95B37" w:rsidRPr="003E17F1" w:rsidRDefault="00A95B37" w:rsidP="00A95B37">
      <w:pPr>
        <w:pStyle w:val="ListParagraph"/>
        <w:numPr>
          <w:ilvl w:val="0"/>
          <w:numId w:val="15"/>
        </w:numPr>
        <w:ind w:left="426"/>
        <w:rPr>
          <w:rFonts w:ascii="Arial" w:hAnsi="Arial" w:cs="Arial"/>
          <w:bCs/>
          <w:sz w:val="20"/>
          <w:szCs w:val="20"/>
        </w:rPr>
      </w:pPr>
      <w:r w:rsidRPr="003E17F1">
        <w:rPr>
          <w:rFonts w:ascii="Arial" w:hAnsi="Arial" w:cs="Arial"/>
          <w:bCs/>
          <w:sz w:val="20"/>
          <w:szCs w:val="20"/>
        </w:rPr>
        <w:t>Ability to act proactively / be forward thinking whilst maintaining a methodical, attention to detail approach.</w:t>
      </w:r>
    </w:p>
    <w:p w14:paraId="007A16C4" w14:textId="77777777" w:rsidR="00A95B37" w:rsidRDefault="00A95B37" w:rsidP="00A95B37">
      <w:pPr>
        <w:pStyle w:val="ListParagraph"/>
        <w:numPr>
          <w:ilvl w:val="0"/>
          <w:numId w:val="15"/>
        </w:numPr>
        <w:ind w:left="426"/>
        <w:rPr>
          <w:rFonts w:ascii="Arial" w:hAnsi="Arial" w:cs="Arial"/>
          <w:bCs/>
          <w:sz w:val="20"/>
          <w:szCs w:val="20"/>
        </w:rPr>
      </w:pPr>
      <w:r w:rsidRPr="003E17F1">
        <w:rPr>
          <w:rFonts w:ascii="Arial" w:hAnsi="Arial" w:cs="Arial"/>
          <w:bCs/>
          <w:sz w:val="20"/>
          <w:szCs w:val="20"/>
        </w:rPr>
        <w:t>Flexibility to support the business to get the job done understanding the requirements of all stakeholders.</w:t>
      </w:r>
    </w:p>
    <w:p w14:paraId="66C8079C" w14:textId="77777777" w:rsidR="00A95B37" w:rsidRDefault="00A95B37" w:rsidP="00A95B37">
      <w:pPr>
        <w:rPr>
          <w:rFonts w:ascii="Arial" w:hAnsi="Arial" w:cs="Arial"/>
          <w:bCs/>
          <w:sz w:val="20"/>
          <w:szCs w:val="20"/>
        </w:rPr>
      </w:pPr>
    </w:p>
    <w:p w14:paraId="22D8E489" w14:textId="77777777" w:rsidR="00A95B37" w:rsidRPr="00BD79B6" w:rsidRDefault="00A95B37" w:rsidP="00A95B37">
      <w:pPr>
        <w:spacing w:after="0" w:line="240" w:lineRule="auto"/>
        <w:rPr>
          <w:rFonts w:ascii="Arial" w:hAnsi="Arial" w:cs="Arial"/>
          <w:sz w:val="20"/>
          <w:szCs w:val="20"/>
        </w:rPr>
      </w:pPr>
      <w:r w:rsidRPr="00BD79B6">
        <w:rPr>
          <w:rFonts w:ascii="Arial" w:hAnsi="Arial" w:cs="Arial"/>
          <w:sz w:val="20"/>
          <w:szCs w:val="20"/>
          <w:u w:val="single"/>
        </w:rPr>
        <w:t>Statutory Requirement</w:t>
      </w:r>
      <w:r w:rsidRPr="00BD79B6">
        <w:rPr>
          <w:rFonts w:ascii="Arial" w:hAnsi="Arial" w:cs="Arial"/>
          <w:sz w:val="20"/>
          <w:szCs w:val="20"/>
        </w:rPr>
        <w:t xml:space="preserve">:  Each employee must ensure that all tasks are carried out within the Company’s Health and Safety Policy, and any relevant Codes of Practice, including COSHH sheets and other instructions, to minimise risk to themselves and other personnel and that good housekeeping </w:t>
      </w:r>
      <w:proofErr w:type="gramStart"/>
      <w:r w:rsidRPr="00BD79B6">
        <w:rPr>
          <w:rFonts w:ascii="Arial" w:hAnsi="Arial" w:cs="Arial"/>
          <w:sz w:val="20"/>
          <w:szCs w:val="20"/>
        </w:rPr>
        <w:t>applies at all times</w:t>
      </w:r>
      <w:proofErr w:type="gramEnd"/>
      <w:r w:rsidRPr="00BD79B6">
        <w:rPr>
          <w:rFonts w:ascii="Arial" w:hAnsi="Arial" w:cs="Arial"/>
          <w:sz w:val="20"/>
          <w:szCs w:val="20"/>
        </w:rPr>
        <w:t>.</w:t>
      </w:r>
    </w:p>
    <w:p w14:paraId="75C41A2F" w14:textId="77777777" w:rsidR="00A95B37" w:rsidRPr="009B4B36" w:rsidRDefault="00A95B37" w:rsidP="00A95B37">
      <w:pPr>
        <w:rPr>
          <w:rFonts w:ascii="Arial" w:hAnsi="Arial" w:cs="Arial"/>
          <w:bCs/>
          <w:sz w:val="20"/>
          <w:szCs w:val="20"/>
        </w:rPr>
      </w:pPr>
    </w:p>
    <w:p w14:paraId="18ACFFDA" w14:textId="77777777" w:rsidR="00FF213A" w:rsidRPr="00FF213A" w:rsidRDefault="00FF213A" w:rsidP="00F45374">
      <w:pPr>
        <w:spacing w:after="0" w:line="276" w:lineRule="auto"/>
        <w:ind w:left="720"/>
        <w:jc w:val="both"/>
        <w:rPr>
          <w:rFonts w:ascii="Arial" w:eastAsia="Times New Roman" w:hAnsi="Arial" w:cs="Arial"/>
          <w:lang w:eastAsia="en-GB"/>
        </w:rPr>
      </w:pPr>
    </w:p>
    <w:p w14:paraId="76C88294" w14:textId="77777777" w:rsidR="003945D8" w:rsidRPr="003945D8" w:rsidRDefault="003945D8" w:rsidP="00F45374">
      <w:pPr>
        <w:jc w:val="both"/>
        <w:rPr>
          <w:rFonts w:ascii="Arial" w:hAnsi="Arial" w:cs="Arial"/>
          <w:b/>
          <w:sz w:val="24"/>
          <w:szCs w:val="32"/>
        </w:rPr>
      </w:pPr>
    </w:p>
    <w:sectPr w:rsidR="003945D8" w:rsidRPr="003945D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2C153" w14:textId="77777777" w:rsidR="00260AF2" w:rsidRDefault="00260AF2" w:rsidP="003945D8">
      <w:pPr>
        <w:spacing w:after="0" w:line="240" w:lineRule="auto"/>
      </w:pPr>
      <w:r>
        <w:separator/>
      </w:r>
    </w:p>
  </w:endnote>
  <w:endnote w:type="continuationSeparator" w:id="0">
    <w:p w14:paraId="61F25258" w14:textId="77777777" w:rsidR="00260AF2" w:rsidRDefault="00260AF2"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72C" w14:textId="1BF8F977" w:rsidR="003945D8" w:rsidRPr="003945D8" w:rsidRDefault="00C7394D" w:rsidP="00C7394D">
    <w:pPr>
      <w:pStyle w:val="Footer"/>
      <w:pBdr>
        <w:top w:val="single" w:sz="24" w:space="5" w:color="auto"/>
      </w:pBdr>
      <w:tabs>
        <w:tab w:val="right" w:pos="9639"/>
      </w:tabs>
      <w:rPr>
        <w:rFonts w:ascii="Arial" w:hAnsi="Arial" w:cs="Arial"/>
        <w:i/>
        <w:iCs/>
        <w:sz w:val="16"/>
      </w:rPr>
    </w:pPr>
    <w:r>
      <w:t>Commercial Finance Analyst_PRS_0825</w:t>
    </w:r>
    <w:r w:rsidR="003945D8">
      <w:tab/>
    </w:r>
    <w:r>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F8A48" w14:textId="77777777" w:rsidR="00260AF2" w:rsidRDefault="00260AF2" w:rsidP="003945D8">
      <w:pPr>
        <w:spacing w:after="0" w:line="240" w:lineRule="auto"/>
      </w:pPr>
      <w:r>
        <w:separator/>
      </w:r>
    </w:p>
  </w:footnote>
  <w:footnote w:type="continuationSeparator" w:id="0">
    <w:p w14:paraId="37C47817" w14:textId="77777777" w:rsidR="00260AF2" w:rsidRDefault="00260AF2"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5055" w14:textId="7436C1B4"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3"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4"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0"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6"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8"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9"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5930122">
    <w:abstractNumId w:val="12"/>
  </w:num>
  <w:num w:numId="2" w16cid:durableId="29572228">
    <w:abstractNumId w:val="19"/>
  </w:num>
  <w:num w:numId="3" w16cid:durableId="1508784495">
    <w:abstractNumId w:val="7"/>
  </w:num>
  <w:num w:numId="4" w16cid:durableId="573128232">
    <w:abstractNumId w:val="22"/>
  </w:num>
  <w:num w:numId="5" w16cid:durableId="934678528">
    <w:abstractNumId w:val="31"/>
  </w:num>
  <w:num w:numId="6" w16cid:durableId="230510145">
    <w:abstractNumId w:val="10"/>
  </w:num>
  <w:num w:numId="7" w16cid:durableId="1239482810">
    <w:abstractNumId w:val="34"/>
  </w:num>
  <w:num w:numId="8" w16cid:durableId="266740533">
    <w:abstractNumId w:val="33"/>
  </w:num>
  <w:num w:numId="9" w16cid:durableId="566646090">
    <w:abstractNumId w:val="11"/>
  </w:num>
  <w:num w:numId="10" w16cid:durableId="1898006741">
    <w:abstractNumId w:val="16"/>
  </w:num>
  <w:num w:numId="11" w16cid:durableId="844902910">
    <w:abstractNumId w:val="24"/>
  </w:num>
  <w:num w:numId="12" w16cid:durableId="1120534794">
    <w:abstractNumId w:val="1"/>
  </w:num>
  <w:num w:numId="13" w16cid:durableId="1120686257">
    <w:abstractNumId w:val="21"/>
  </w:num>
  <w:num w:numId="14" w16cid:durableId="1091926447">
    <w:abstractNumId w:val="14"/>
  </w:num>
  <w:num w:numId="15" w16cid:durableId="1363507095">
    <w:abstractNumId w:val="35"/>
  </w:num>
  <w:num w:numId="16" w16cid:durableId="438063985">
    <w:abstractNumId w:val="27"/>
  </w:num>
  <w:num w:numId="17" w16cid:durableId="1897735611">
    <w:abstractNumId w:val="36"/>
  </w:num>
  <w:num w:numId="18" w16cid:durableId="636885327">
    <w:abstractNumId w:val="3"/>
  </w:num>
  <w:num w:numId="19" w16cid:durableId="1441026539">
    <w:abstractNumId w:val="8"/>
  </w:num>
  <w:num w:numId="20" w16cid:durableId="1939018089">
    <w:abstractNumId w:val="17"/>
  </w:num>
  <w:num w:numId="21" w16cid:durableId="976684346">
    <w:abstractNumId w:val="2"/>
  </w:num>
  <w:num w:numId="22" w16cid:durableId="2058433504">
    <w:abstractNumId w:val="5"/>
  </w:num>
  <w:num w:numId="23" w16cid:durableId="1691056690">
    <w:abstractNumId w:val="37"/>
  </w:num>
  <w:num w:numId="24" w16cid:durableId="1308632312">
    <w:abstractNumId w:val="13"/>
  </w:num>
  <w:num w:numId="25" w16cid:durableId="628239987">
    <w:abstractNumId w:val="6"/>
  </w:num>
  <w:num w:numId="26" w16cid:durableId="1580944536">
    <w:abstractNumId w:val="26"/>
  </w:num>
  <w:num w:numId="27" w16cid:durableId="425883332">
    <w:abstractNumId w:val="9"/>
  </w:num>
  <w:num w:numId="28" w16cid:durableId="1830052617">
    <w:abstractNumId w:val="30"/>
  </w:num>
  <w:num w:numId="29" w16cid:durableId="62530391">
    <w:abstractNumId w:val="29"/>
  </w:num>
  <w:num w:numId="30" w16cid:durableId="278684827">
    <w:abstractNumId w:val="15"/>
  </w:num>
  <w:num w:numId="31" w16cid:durableId="150173615">
    <w:abstractNumId w:val="18"/>
  </w:num>
  <w:num w:numId="32" w16cid:durableId="957562955">
    <w:abstractNumId w:val="25"/>
  </w:num>
  <w:num w:numId="33" w16cid:durableId="317029810">
    <w:abstractNumId w:val="23"/>
  </w:num>
  <w:num w:numId="34" w16cid:durableId="199632265">
    <w:abstractNumId w:val="28"/>
  </w:num>
  <w:num w:numId="35" w16cid:durableId="1267348020">
    <w:abstractNumId w:val="32"/>
  </w:num>
  <w:num w:numId="36" w16cid:durableId="1740668394">
    <w:abstractNumId w:val="20"/>
  </w:num>
  <w:num w:numId="37" w16cid:durableId="836921157">
    <w:abstractNumId w:val="4"/>
  </w:num>
  <w:num w:numId="38" w16cid:durableId="111505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52963"/>
    <w:rsid w:val="00073778"/>
    <w:rsid w:val="00076154"/>
    <w:rsid w:val="000923D1"/>
    <w:rsid w:val="000C2E50"/>
    <w:rsid w:val="000C3D9C"/>
    <w:rsid w:val="000C6699"/>
    <w:rsid w:val="000D3F7F"/>
    <w:rsid w:val="000D63B7"/>
    <w:rsid w:val="000E46AB"/>
    <w:rsid w:val="000F0F79"/>
    <w:rsid w:val="000F3E61"/>
    <w:rsid w:val="001211B7"/>
    <w:rsid w:val="001365F3"/>
    <w:rsid w:val="0015158C"/>
    <w:rsid w:val="0015755F"/>
    <w:rsid w:val="0016213D"/>
    <w:rsid w:val="001903F2"/>
    <w:rsid w:val="00193F62"/>
    <w:rsid w:val="001972F1"/>
    <w:rsid w:val="001A530F"/>
    <w:rsid w:val="001B3258"/>
    <w:rsid w:val="001E0DF9"/>
    <w:rsid w:val="00204221"/>
    <w:rsid w:val="00225C5D"/>
    <w:rsid w:val="00236AA6"/>
    <w:rsid w:val="00260AF2"/>
    <w:rsid w:val="002620D8"/>
    <w:rsid w:val="002675E3"/>
    <w:rsid w:val="00287D5D"/>
    <w:rsid w:val="002A4EA3"/>
    <w:rsid w:val="002C0A9D"/>
    <w:rsid w:val="002C1843"/>
    <w:rsid w:val="002D38A6"/>
    <w:rsid w:val="002F027D"/>
    <w:rsid w:val="002F0E1A"/>
    <w:rsid w:val="002F10B8"/>
    <w:rsid w:val="003126A9"/>
    <w:rsid w:val="00336371"/>
    <w:rsid w:val="003505B0"/>
    <w:rsid w:val="003945D8"/>
    <w:rsid w:val="003A2CB8"/>
    <w:rsid w:val="003A60CA"/>
    <w:rsid w:val="003A62BC"/>
    <w:rsid w:val="003D024A"/>
    <w:rsid w:val="003D4067"/>
    <w:rsid w:val="003D4EF5"/>
    <w:rsid w:val="00432116"/>
    <w:rsid w:val="004C02DD"/>
    <w:rsid w:val="004E18D4"/>
    <w:rsid w:val="004E7EA1"/>
    <w:rsid w:val="00507A4C"/>
    <w:rsid w:val="00517543"/>
    <w:rsid w:val="00517C8D"/>
    <w:rsid w:val="0053179D"/>
    <w:rsid w:val="005414AD"/>
    <w:rsid w:val="005535E2"/>
    <w:rsid w:val="00573C7B"/>
    <w:rsid w:val="005770FD"/>
    <w:rsid w:val="005A0A4B"/>
    <w:rsid w:val="005B484C"/>
    <w:rsid w:val="005C3583"/>
    <w:rsid w:val="005C7A56"/>
    <w:rsid w:val="005D061A"/>
    <w:rsid w:val="00636D93"/>
    <w:rsid w:val="00662BD4"/>
    <w:rsid w:val="00664983"/>
    <w:rsid w:val="00672D7E"/>
    <w:rsid w:val="00687A3C"/>
    <w:rsid w:val="00695BEB"/>
    <w:rsid w:val="006B2206"/>
    <w:rsid w:val="00701434"/>
    <w:rsid w:val="007301A3"/>
    <w:rsid w:val="0074729A"/>
    <w:rsid w:val="0075519E"/>
    <w:rsid w:val="007817B7"/>
    <w:rsid w:val="00796129"/>
    <w:rsid w:val="007A5AE1"/>
    <w:rsid w:val="008532DF"/>
    <w:rsid w:val="008B7B9B"/>
    <w:rsid w:val="008C14F1"/>
    <w:rsid w:val="008F3DCC"/>
    <w:rsid w:val="00956705"/>
    <w:rsid w:val="009569E9"/>
    <w:rsid w:val="009713C7"/>
    <w:rsid w:val="00972879"/>
    <w:rsid w:val="009B4CBD"/>
    <w:rsid w:val="009D1F80"/>
    <w:rsid w:val="009D220C"/>
    <w:rsid w:val="00A239F0"/>
    <w:rsid w:val="00A95B37"/>
    <w:rsid w:val="00A96FAE"/>
    <w:rsid w:val="00AA0137"/>
    <w:rsid w:val="00AD2A04"/>
    <w:rsid w:val="00AF0BA0"/>
    <w:rsid w:val="00B138A7"/>
    <w:rsid w:val="00B75C8A"/>
    <w:rsid w:val="00B94963"/>
    <w:rsid w:val="00BC51DB"/>
    <w:rsid w:val="00C44B36"/>
    <w:rsid w:val="00C50E53"/>
    <w:rsid w:val="00C512AF"/>
    <w:rsid w:val="00C63B34"/>
    <w:rsid w:val="00C663C7"/>
    <w:rsid w:val="00C7394D"/>
    <w:rsid w:val="00C742E3"/>
    <w:rsid w:val="00C97C8D"/>
    <w:rsid w:val="00CB17DD"/>
    <w:rsid w:val="00CB5D4E"/>
    <w:rsid w:val="00CC1339"/>
    <w:rsid w:val="00CC336D"/>
    <w:rsid w:val="00CD1CC0"/>
    <w:rsid w:val="00CE5885"/>
    <w:rsid w:val="00D05C60"/>
    <w:rsid w:val="00D54FF5"/>
    <w:rsid w:val="00D56D59"/>
    <w:rsid w:val="00D66F79"/>
    <w:rsid w:val="00D81F93"/>
    <w:rsid w:val="00DA4F36"/>
    <w:rsid w:val="00DE11ED"/>
    <w:rsid w:val="00DF29EA"/>
    <w:rsid w:val="00DF5AA3"/>
    <w:rsid w:val="00DF6CED"/>
    <w:rsid w:val="00E01D1C"/>
    <w:rsid w:val="00E04494"/>
    <w:rsid w:val="00E20774"/>
    <w:rsid w:val="00E25713"/>
    <w:rsid w:val="00E3328E"/>
    <w:rsid w:val="00E43C74"/>
    <w:rsid w:val="00E51BF1"/>
    <w:rsid w:val="00E94373"/>
    <w:rsid w:val="00EA6237"/>
    <w:rsid w:val="00EA6C83"/>
    <w:rsid w:val="00EB09A5"/>
    <w:rsid w:val="00EB3A62"/>
    <w:rsid w:val="00EC0C3F"/>
    <w:rsid w:val="00EC1E00"/>
    <w:rsid w:val="00EE1AC7"/>
    <w:rsid w:val="00F04ADA"/>
    <w:rsid w:val="00F06A03"/>
    <w:rsid w:val="00F07593"/>
    <w:rsid w:val="00F221AE"/>
    <w:rsid w:val="00F45374"/>
    <w:rsid w:val="00F45D31"/>
    <w:rsid w:val="00F74AE5"/>
    <w:rsid w:val="00F84139"/>
    <w:rsid w:val="00F84F68"/>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character" w:customStyle="1" w:styleId="wbzude">
    <w:name w:val="wbzude"/>
    <w:basedOn w:val="DefaultParagraphFont"/>
    <w:rsid w:val="00A95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Verity Walshaw</cp:lastModifiedBy>
  <cp:revision>4</cp:revision>
  <dcterms:created xsi:type="dcterms:W3CDTF">2025-08-26T14:34:00Z</dcterms:created>
  <dcterms:modified xsi:type="dcterms:W3CDTF">2025-08-26T14:36:00Z</dcterms:modified>
</cp:coreProperties>
</file>